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rsidR="003522F6" w:rsidRPr="00D40B04" w14:paraId="6E6250DB" w14:textId="77777777" w:rsidTr="003522F6">
        <w:trPr>
          <w:jc w:val="center"/>
        </w:trPr>
        <w:tc>
          <w:tcPr>
            <w:tcW w:w="4927" w:type="dxa"/>
            <w:tcBorders>
              <w:top w:val="single" w:sz="4" w:space="0" w:color="auto"/>
              <w:left w:val="single" w:sz="4" w:space="0" w:color="auto"/>
              <w:bottom w:val="single" w:sz="4" w:space="0" w:color="auto"/>
              <w:right w:val="single" w:sz="4" w:space="0" w:color="auto"/>
            </w:tcBorders>
            <w:hideMark/>
          </w:tcPr>
          <w:p w14:paraId="0954D30A" w14:textId="77777777" w:rsidR="003522F6" w:rsidRPr="00D40B04" w:rsidRDefault="003522F6" w:rsidP="005A7C47">
            <w:pPr>
              <w:widowControl w:val="0"/>
              <w:spacing w:line="276" w:lineRule="auto"/>
              <w:rPr>
                <w:rFonts w:ascii="Arial" w:hAnsi="Arial" w:cs="Arial"/>
                <w:color w:val="808080"/>
                <w:sz w:val="20"/>
              </w:rPr>
            </w:pPr>
            <w:r w:rsidRPr="00D40B04">
              <w:rPr>
                <w:rFonts w:ascii="Arial" w:hAnsi="Arial" w:cs="Arial"/>
                <w:color w:val="808080"/>
                <w:sz w:val="20"/>
              </w:rPr>
              <w:t>Document Status</w:t>
            </w:r>
          </w:p>
        </w:tc>
        <w:tc>
          <w:tcPr>
            <w:tcW w:w="4927" w:type="dxa"/>
            <w:tcBorders>
              <w:top w:val="single" w:sz="4" w:space="0" w:color="auto"/>
              <w:left w:val="single" w:sz="4" w:space="0" w:color="auto"/>
              <w:bottom w:val="single" w:sz="4" w:space="0" w:color="auto"/>
              <w:right w:val="single" w:sz="4" w:space="0" w:color="auto"/>
            </w:tcBorders>
            <w:hideMark/>
          </w:tcPr>
          <w:p w14:paraId="1630EF8A" w14:textId="5592C579" w:rsidR="003522F6" w:rsidRPr="00D40B04" w:rsidRDefault="0080413C" w:rsidP="005A7C47">
            <w:pPr>
              <w:widowControl w:val="0"/>
              <w:rPr>
                <w:rFonts w:ascii="Arial" w:hAnsi="Arial" w:cs="Arial"/>
                <w:color w:val="808080"/>
                <w:sz w:val="20"/>
                <w:lang w:eastAsia="en-GB"/>
              </w:rPr>
            </w:pPr>
            <w:r>
              <w:rPr>
                <w:rFonts w:ascii="Arial" w:hAnsi="Arial" w:cs="Arial"/>
                <w:color w:val="808080"/>
                <w:sz w:val="20"/>
                <w:lang w:eastAsia="en-GB"/>
              </w:rPr>
              <w:t>APPROVED</w:t>
            </w:r>
          </w:p>
        </w:tc>
      </w:tr>
      <w:tr w:rsidR="003522F6" w:rsidRPr="00D40B04" w14:paraId="2B64BD15" w14:textId="77777777" w:rsidTr="003522F6">
        <w:trPr>
          <w:jc w:val="center"/>
        </w:trPr>
        <w:tc>
          <w:tcPr>
            <w:tcW w:w="4927" w:type="dxa"/>
            <w:tcBorders>
              <w:top w:val="single" w:sz="4" w:space="0" w:color="auto"/>
              <w:left w:val="single" w:sz="4" w:space="0" w:color="auto"/>
              <w:bottom w:val="single" w:sz="4" w:space="0" w:color="auto"/>
              <w:right w:val="single" w:sz="4" w:space="0" w:color="auto"/>
            </w:tcBorders>
            <w:hideMark/>
          </w:tcPr>
          <w:p w14:paraId="744F9A0E" w14:textId="77777777" w:rsidR="003522F6" w:rsidRPr="00D40B04" w:rsidRDefault="003522F6" w:rsidP="005A7C47">
            <w:pPr>
              <w:widowControl w:val="0"/>
              <w:spacing w:line="276" w:lineRule="auto"/>
              <w:rPr>
                <w:rFonts w:ascii="Arial" w:hAnsi="Arial" w:cs="Arial"/>
                <w:color w:val="808080"/>
                <w:sz w:val="20"/>
              </w:rPr>
            </w:pPr>
            <w:r w:rsidRPr="00D40B04">
              <w:rPr>
                <w:rFonts w:ascii="Arial" w:hAnsi="Arial" w:cs="Arial"/>
                <w:color w:val="808080"/>
                <w:sz w:val="20"/>
              </w:rPr>
              <w:t>Author</w:t>
            </w:r>
          </w:p>
        </w:tc>
        <w:tc>
          <w:tcPr>
            <w:tcW w:w="4927" w:type="dxa"/>
            <w:tcBorders>
              <w:top w:val="single" w:sz="4" w:space="0" w:color="auto"/>
              <w:left w:val="single" w:sz="4" w:space="0" w:color="auto"/>
              <w:bottom w:val="single" w:sz="4" w:space="0" w:color="auto"/>
              <w:right w:val="single" w:sz="4" w:space="0" w:color="auto"/>
            </w:tcBorders>
            <w:hideMark/>
          </w:tcPr>
          <w:p w14:paraId="2CD6115C" w14:textId="77777777" w:rsidR="003522F6" w:rsidRPr="00D40B04" w:rsidRDefault="00222F54" w:rsidP="005A7C47">
            <w:pPr>
              <w:widowControl w:val="0"/>
              <w:rPr>
                <w:rFonts w:ascii="Arial" w:hAnsi="Arial" w:cs="Arial"/>
                <w:color w:val="808080"/>
                <w:sz w:val="20"/>
                <w:lang w:eastAsia="en-GB"/>
              </w:rPr>
            </w:pPr>
            <w:r w:rsidRPr="00D40B04">
              <w:rPr>
                <w:rFonts w:ascii="Arial" w:hAnsi="Arial" w:cs="Arial"/>
                <w:color w:val="808080"/>
                <w:sz w:val="20"/>
                <w:lang w:eastAsia="en-GB"/>
              </w:rPr>
              <w:t>Dawn Lenn</w:t>
            </w:r>
          </w:p>
        </w:tc>
      </w:tr>
      <w:tr w:rsidR="003522F6" w:rsidRPr="00D40B04" w14:paraId="70C270FF" w14:textId="77777777" w:rsidTr="003522F6">
        <w:trPr>
          <w:jc w:val="center"/>
        </w:trPr>
        <w:tc>
          <w:tcPr>
            <w:tcW w:w="4927" w:type="dxa"/>
            <w:tcBorders>
              <w:top w:val="single" w:sz="4" w:space="0" w:color="auto"/>
              <w:left w:val="single" w:sz="4" w:space="0" w:color="auto"/>
              <w:bottom w:val="single" w:sz="4" w:space="0" w:color="auto"/>
              <w:right w:val="single" w:sz="4" w:space="0" w:color="auto"/>
            </w:tcBorders>
            <w:hideMark/>
          </w:tcPr>
          <w:p w14:paraId="52B68D1E" w14:textId="77777777" w:rsidR="003522F6" w:rsidRPr="00D40B04" w:rsidRDefault="003522F6" w:rsidP="005A7C47">
            <w:pPr>
              <w:widowControl w:val="0"/>
              <w:spacing w:line="276" w:lineRule="auto"/>
              <w:rPr>
                <w:rFonts w:ascii="Arial" w:hAnsi="Arial" w:cs="Arial"/>
                <w:color w:val="808080"/>
                <w:sz w:val="20"/>
              </w:rPr>
            </w:pPr>
            <w:r w:rsidRPr="00D40B04">
              <w:rPr>
                <w:rFonts w:ascii="Arial" w:hAnsi="Arial" w:cs="Arial"/>
                <w:color w:val="808080"/>
                <w:sz w:val="20"/>
              </w:rPr>
              <w:t>Date of Version</w:t>
            </w:r>
          </w:p>
        </w:tc>
        <w:tc>
          <w:tcPr>
            <w:tcW w:w="4927" w:type="dxa"/>
            <w:tcBorders>
              <w:top w:val="single" w:sz="4" w:space="0" w:color="auto"/>
              <w:left w:val="single" w:sz="4" w:space="0" w:color="auto"/>
              <w:bottom w:val="single" w:sz="4" w:space="0" w:color="auto"/>
              <w:right w:val="single" w:sz="4" w:space="0" w:color="auto"/>
            </w:tcBorders>
            <w:hideMark/>
          </w:tcPr>
          <w:p w14:paraId="4050A478" w14:textId="6DEE2BF6" w:rsidR="003522F6" w:rsidRPr="00D40B04" w:rsidRDefault="00EB0E63" w:rsidP="005A7C47">
            <w:pPr>
              <w:widowControl w:val="0"/>
              <w:spacing w:line="276" w:lineRule="auto"/>
              <w:rPr>
                <w:rFonts w:ascii="Arial" w:hAnsi="Arial" w:cs="Arial"/>
                <w:color w:val="808080"/>
                <w:sz w:val="20"/>
              </w:rPr>
            </w:pPr>
            <w:r>
              <w:rPr>
                <w:rFonts w:ascii="Arial" w:hAnsi="Arial" w:cs="Arial"/>
                <w:color w:val="808080"/>
                <w:sz w:val="20"/>
              </w:rPr>
              <w:t>13.02.22</w:t>
            </w:r>
          </w:p>
        </w:tc>
      </w:tr>
      <w:tr w:rsidR="003522F6" w:rsidRPr="00D40B04" w14:paraId="53F38731" w14:textId="77777777" w:rsidTr="003522F6">
        <w:trPr>
          <w:trHeight w:val="79"/>
          <w:jc w:val="center"/>
        </w:trPr>
        <w:tc>
          <w:tcPr>
            <w:tcW w:w="4927" w:type="dxa"/>
            <w:tcBorders>
              <w:top w:val="single" w:sz="4" w:space="0" w:color="auto"/>
              <w:left w:val="single" w:sz="4" w:space="0" w:color="auto"/>
              <w:bottom w:val="single" w:sz="4" w:space="0" w:color="auto"/>
              <w:right w:val="single" w:sz="4" w:space="0" w:color="auto"/>
            </w:tcBorders>
            <w:hideMark/>
          </w:tcPr>
          <w:p w14:paraId="6E75EBEF" w14:textId="77777777" w:rsidR="003522F6" w:rsidRPr="00D40B04" w:rsidRDefault="003522F6" w:rsidP="005A7C47">
            <w:pPr>
              <w:widowControl w:val="0"/>
              <w:spacing w:line="276" w:lineRule="auto"/>
              <w:rPr>
                <w:rFonts w:ascii="Arial" w:hAnsi="Arial" w:cs="Arial"/>
                <w:b/>
                <w:color w:val="808080"/>
                <w:sz w:val="20"/>
              </w:rPr>
            </w:pPr>
            <w:r w:rsidRPr="00D40B04">
              <w:rPr>
                <w:rFonts w:ascii="Arial" w:hAnsi="Arial" w:cs="Arial"/>
                <w:b/>
                <w:color w:val="808080"/>
                <w:sz w:val="20"/>
              </w:rPr>
              <w:t>Date adopted by DWT Board</w:t>
            </w:r>
          </w:p>
        </w:tc>
        <w:tc>
          <w:tcPr>
            <w:tcW w:w="4927" w:type="dxa"/>
            <w:tcBorders>
              <w:top w:val="single" w:sz="4" w:space="0" w:color="auto"/>
              <w:left w:val="single" w:sz="4" w:space="0" w:color="auto"/>
              <w:bottom w:val="single" w:sz="4" w:space="0" w:color="auto"/>
              <w:right w:val="single" w:sz="4" w:space="0" w:color="auto"/>
            </w:tcBorders>
            <w:hideMark/>
          </w:tcPr>
          <w:p w14:paraId="3CE90F0F" w14:textId="4E22097E" w:rsidR="003522F6" w:rsidRPr="00D40B04" w:rsidRDefault="0080413C" w:rsidP="005A7C47">
            <w:pPr>
              <w:widowControl w:val="0"/>
              <w:rPr>
                <w:rFonts w:ascii="Arial" w:hAnsi="Arial" w:cs="Arial"/>
                <w:color w:val="808080"/>
                <w:sz w:val="20"/>
                <w:lang w:eastAsia="en-GB"/>
              </w:rPr>
            </w:pPr>
            <w:r>
              <w:rPr>
                <w:rFonts w:ascii="Arial" w:hAnsi="Arial" w:cs="Arial"/>
                <w:color w:val="808080"/>
                <w:sz w:val="20"/>
                <w:lang w:eastAsia="en-GB"/>
              </w:rPr>
              <w:t>02.03.22</w:t>
            </w:r>
          </w:p>
        </w:tc>
      </w:tr>
      <w:tr w:rsidR="003522F6" w:rsidRPr="00D40B04" w14:paraId="78417B41" w14:textId="77777777" w:rsidTr="003522F6">
        <w:trPr>
          <w:jc w:val="center"/>
        </w:trPr>
        <w:tc>
          <w:tcPr>
            <w:tcW w:w="4927" w:type="dxa"/>
            <w:tcBorders>
              <w:top w:val="single" w:sz="4" w:space="0" w:color="auto"/>
              <w:left w:val="single" w:sz="4" w:space="0" w:color="auto"/>
              <w:bottom w:val="single" w:sz="4" w:space="0" w:color="auto"/>
              <w:right w:val="single" w:sz="4" w:space="0" w:color="auto"/>
            </w:tcBorders>
            <w:hideMark/>
          </w:tcPr>
          <w:p w14:paraId="40964D59" w14:textId="77777777" w:rsidR="003522F6" w:rsidRPr="00D40B04" w:rsidRDefault="003522F6" w:rsidP="005A7C47">
            <w:pPr>
              <w:widowControl w:val="0"/>
              <w:spacing w:line="276" w:lineRule="auto"/>
              <w:rPr>
                <w:rFonts w:ascii="Arial" w:hAnsi="Arial" w:cs="Arial"/>
                <w:color w:val="808080"/>
                <w:sz w:val="20"/>
              </w:rPr>
            </w:pPr>
            <w:r w:rsidRPr="00D40B04">
              <w:rPr>
                <w:rFonts w:ascii="Arial" w:hAnsi="Arial" w:cs="Arial"/>
                <w:color w:val="808080"/>
                <w:sz w:val="20"/>
              </w:rPr>
              <w:t>Next Review Date</w:t>
            </w:r>
          </w:p>
        </w:tc>
        <w:tc>
          <w:tcPr>
            <w:tcW w:w="4927" w:type="dxa"/>
            <w:tcBorders>
              <w:top w:val="single" w:sz="4" w:space="0" w:color="auto"/>
              <w:left w:val="single" w:sz="4" w:space="0" w:color="auto"/>
              <w:bottom w:val="single" w:sz="4" w:space="0" w:color="auto"/>
              <w:right w:val="single" w:sz="4" w:space="0" w:color="auto"/>
            </w:tcBorders>
            <w:hideMark/>
          </w:tcPr>
          <w:p w14:paraId="61223469" w14:textId="77777777" w:rsidR="003522F6" w:rsidRPr="00D40B04" w:rsidRDefault="00BB7E92" w:rsidP="005A7C47">
            <w:pPr>
              <w:widowControl w:val="0"/>
              <w:rPr>
                <w:rFonts w:ascii="Arial" w:hAnsi="Arial" w:cs="Arial"/>
                <w:color w:val="808080"/>
                <w:sz w:val="20"/>
                <w:lang w:eastAsia="en-GB"/>
              </w:rPr>
            </w:pPr>
            <w:r w:rsidRPr="00D40B04">
              <w:rPr>
                <w:rFonts w:ascii="Arial" w:hAnsi="Arial" w:cs="Arial"/>
                <w:color w:val="808080"/>
                <w:sz w:val="20"/>
                <w:lang w:eastAsia="en-GB"/>
              </w:rPr>
              <w:t>Review bi-annually</w:t>
            </w:r>
          </w:p>
        </w:tc>
      </w:tr>
    </w:tbl>
    <w:p w14:paraId="03226806" w14:textId="77777777" w:rsidR="003522F6" w:rsidRPr="00EB2511" w:rsidRDefault="003522F6" w:rsidP="005A7C47">
      <w:pPr>
        <w:widowControl w:val="0"/>
        <w:rPr>
          <w:rFonts w:ascii="Arial" w:hAnsi="Arial" w:cs="Arial"/>
          <w:b/>
          <w:szCs w:val="24"/>
        </w:rPr>
      </w:pPr>
    </w:p>
    <w:p w14:paraId="59FD67F3" w14:textId="77777777" w:rsidR="00BB7E92" w:rsidRPr="00EB2511" w:rsidRDefault="00BB7E92" w:rsidP="005A7C47">
      <w:pPr>
        <w:widowControl w:val="0"/>
        <w:rPr>
          <w:rFonts w:ascii="Arial" w:hAnsi="Arial" w:cs="Arial"/>
          <w:b/>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6095"/>
      </w:tblGrid>
      <w:tr w:rsidR="00BB7E92" w:rsidRPr="001C6FD1" w14:paraId="02602D37" w14:textId="77777777" w:rsidTr="00D80775">
        <w:trPr>
          <w:jc w:val="center"/>
        </w:trPr>
        <w:tc>
          <w:tcPr>
            <w:tcW w:w="3823" w:type="dxa"/>
            <w:tcBorders>
              <w:top w:val="single" w:sz="4" w:space="0" w:color="auto"/>
              <w:left w:val="single" w:sz="4" w:space="0" w:color="auto"/>
              <w:bottom w:val="single" w:sz="4" w:space="0" w:color="auto"/>
              <w:right w:val="single" w:sz="4" w:space="0" w:color="auto"/>
            </w:tcBorders>
            <w:hideMark/>
          </w:tcPr>
          <w:p w14:paraId="6989B0D7" w14:textId="77777777" w:rsidR="00BB7E92" w:rsidRPr="001C6FD1" w:rsidRDefault="00BB7E92" w:rsidP="005A7C47">
            <w:pPr>
              <w:widowControl w:val="0"/>
              <w:spacing w:line="276" w:lineRule="auto"/>
              <w:rPr>
                <w:rFonts w:ascii="Arial" w:hAnsi="Arial" w:cs="Arial"/>
                <w:b/>
                <w:color w:val="000000"/>
                <w:sz w:val="20"/>
              </w:rPr>
            </w:pPr>
            <w:r w:rsidRPr="001C6FD1">
              <w:rPr>
                <w:rFonts w:ascii="Arial" w:hAnsi="Arial" w:cs="Arial"/>
                <w:b/>
                <w:color w:val="000000"/>
                <w:sz w:val="20"/>
              </w:rPr>
              <w:t>Audience for Document</w:t>
            </w:r>
          </w:p>
        </w:tc>
        <w:tc>
          <w:tcPr>
            <w:tcW w:w="6095" w:type="dxa"/>
            <w:tcBorders>
              <w:top w:val="single" w:sz="4" w:space="0" w:color="auto"/>
              <w:left w:val="single" w:sz="4" w:space="0" w:color="auto"/>
              <w:bottom w:val="single" w:sz="4" w:space="0" w:color="auto"/>
              <w:right w:val="single" w:sz="4" w:space="0" w:color="auto"/>
            </w:tcBorders>
            <w:hideMark/>
          </w:tcPr>
          <w:p w14:paraId="62521799" w14:textId="48088186" w:rsidR="00BB7E92" w:rsidRPr="001C6FD1" w:rsidRDefault="00BB7E92" w:rsidP="005A7C47">
            <w:pPr>
              <w:widowControl w:val="0"/>
              <w:spacing w:line="276" w:lineRule="auto"/>
              <w:rPr>
                <w:rFonts w:ascii="Arial" w:hAnsi="Arial" w:cs="Arial"/>
                <w:bCs/>
                <w:color w:val="000000"/>
                <w:sz w:val="20"/>
              </w:rPr>
            </w:pPr>
            <w:r w:rsidRPr="001C6FD1">
              <w:rPr>
                <w:rFonts w:ascii="Arial" w:hAnsi="Arial" w:cs="Arial"/>
                <w:bCs/>
                <w:color w:val="000000"/>
                <w:sz w:val="20"/>
              </w:rPr>
              <w:t>Staff, volunteers, contractors and Trustees</w:t>
            </w:r>
            <w:r w:rsidR="00B97D9A" w:rsidRPr="001C6FD1">
              <w:rPr>
                <w:rFonts w:ascii="Arial" w:hAnsi="Arial" w:cs="Arial"/>
                <w:bCs/>
                <w:color w:val="000000"/>
                <w:sz w:val="20"/>
              </w:rPr>
              <w:t>.</w:t>
            </w:r>
            <w:r w:rsidR="00E515EA">
              <w:rPr>
                <w:rFonts w:ascii="Arial" w:hAnsi="Arial" w:cs="Arial"/>
                <w:bCs/>
                <w:color w:val="000000"/>
                <w:sz w:val="20"/>
              </w:rPr>
              <w:t xml:space="preserve"> </w:t>
            </w:r>
            <w:r w:rsidR="00B97D9A" w:rsidRPr="001C6FD1">
              <w:rPr>
                <w:rFonts w:ascii="Arial" w:hAnsi="Arial" w:cs="Arial"/>
                <w:bCs/>
                <w:color w:val="000000"/>
                <w:sz w:val="20"/>
              </w:rPr>
              <w:t>E</w:t>
            </w:r>
            <w:r w:rsidRPr="001C6FD1">
              <w:rPr>
                <w:rFonts w:ascii="Arial" w:hAnsi="Arial" w:cs="Arial"/>
                <w:bCs/>
                <w:color w:val="000000"/>
                <w:sz w:val="20"/>
              </w:rPr>
              <w:t>xternal audiences</w:t>
            </w:r>
            <w:r w:rsidR="00FE100F" w:rsidRPr="001C6FD1">
              <w:rPr>
                <w:rFonts w:ascii="Arial" w:hAnsi="Arial" w:cs="Arial"/>
                <w:bCs/>
                <w:color w:val="000000"/>
                <w:sz w:val="20"/>
              </w:rPr>
              <w:t>.</w:t>
            </w:r>
          </w:p>
        </w:tc>
      </w:tr>
      <w:tr w:rsidR="00BB7E92" w:rsidRPr="001C6FD1" w14:paraId="46E37BE9" w14:textId="77777777" w:rsidTr="00D80775">
        <w:trPr>
          <w:jc w:val="center"/>
        </w:trPr>
        <w:tc>
          <w:tcPr>
            <w:tcW w:w="3823" w:type="dxa"/>
            <w:tcBorders>
              <w:top w:val="single" w:sz="4" w:space="0" w:color="auto"/>
              <w:left w:val="single" w:sz="4" w:space="0" w:color="auto"/>
              <w:bottom w:val="single" w:sz="4" w:space="0" w:color="auto"/>
              <w:right w:val="single" w:sz="4" w:space="0" w:color="auto"/>
            </w:tcBorders>
            <w:hideMark/>
          </w:tcPr>
          <w:p w14:paraId="3EB34849" w14:textId="77777777" w:rsidR="00BB7E92" w:rsidRPr="001C6FD1" w:rsidRDefault="00BB7E92" w:rsidP="005A7C47">
            <w:pPr>
              <w:widowControl w:val="0"/>
              <w:spacing w:line="276" w:lineRule="auto"/>
              <w:rPr>
                <w:rFonts w:ascii="Arial" w:hAnsi="Arial" w:cs="Arial"/>
                <w:color w:val="000000"/>
                <w:sz w:val="20"/>
              </w:rPr>
            </w:pPr>
            <w:r w:rsidRPr="001C6FD1">
              <w:rPr>
                <w:rFonts w:ascii="Arial" w:hAnsi="Arial" w:cs="Arial"/>
                <w:color w:val="000000"/>
                <w:sz w:val="20"/>
              </w:rPr>
              <w:t>How disseminated?</w:t>
            </w:r>
          </w:p>
        </w:tc>
        <w:tc>
          <w:tcPr>
            <w:tcW w:w="6095" w:type="dxa"/>
            <w:tcBorders>
              <w:top w:val="single" w:sz="4" w:space="0" w:color="auto"/>
              <w:left w:val="single" w:sz="4" w:space="0" w:color="auto"/>
              <w:bottom w:val="single" w:sz="4" w:space="0" w:color="auto"/>
              <w:right w:val="single" w:sz="4" w:space="0" w:color="auto"/>
            </w:tcBorders>
            <w:hideMark/>
          </w:tcPr>
          <w:p w14:paraId="7EE8DFED" w14:textId="1F0D5AD8" w:rsidR="00BB7E92" w:rsidRPr="001C6FD1" w:rsidRDefault="00BB7E92" w:rsidP="005A7C47">
            <w:pPr>
              <w:widowControl w:val="0"/>
              <w:spacing w:line="276" w:lineRule="auto"/>
              <w:rPr>
                <w:rFonts w:ascii="Arial" w:hAnsi="Arial" w:cs="Arial"/>
                <w:color w:val="000000"/>
                <w:sz w:val="20"/>
              </w:rPr>
            </w:pPr>
            <w:r w:rsidRPr="001C6FD1">
              <w:rPr>
                <w:rFonts w:ascii="Arial" w:hAnsi="Arial" w:cs="Arial"/>
                <w:color w:val="000000"/>
                <w:sz w:val="20"/>
              </w:rPr>
              <w:t>Staff, volunteer, Trustee and contractor induction.</w:t>
            </w:r>
            <w:r w:rsidR="00E515EA">
              <w:rPr>
                <w:rFonts w:ascii="Arial" w:hAnsi="Arial" w:cs="Arial"/>
                <w:color w:val="000000"/>
                <w:sz w:val="20"/>
              </w:rPr>
              <w:t xml:space="preserve"> </w:t>
            </w:r>
            <w:r w:rsidRPr="001C6FD1">
              <w:rPr>
                <w:rFonts w:ascii="Arial" w:hAnsi="Arial" w:cs="Arial"/>
                <w:color w:val="000000"/>
                <w:sz w:val="20"/>
              </w:rPr>
              <w:t xml:space="preserve">Stored on the shared drive and copies made available to staff and volunteers without access to this </w:t>
            </w:r>
            <w:proofErr w:type="gramStart"/>
            <w:r w:rsidRPr="001C6FD1">
              <w:rPr>
                <w:rFonts w:ascii="Arial" w:hAnsi="Arial" w:cs="Arial"/>
                <w:color w:val="000000"/>
                <w:sz w:val="20"/>
              </w:rPr>
              <w:t>e.g.</w:t>
            </w:r>
            <w:proofErr w:type="gramEnd"/>
            <w:r w:rsidRPr="001C6FD1">
              <w:rPr>
                <w:rFonts w:ascii="Arial" w:hAnsi="Arial" w:cs="Arial"/>
                <w:color w:val="000000"/>
                <w:sz w:val="20"/>
              </w:rPr>
              <w:t xml:space="preserve"> Local Groups.</w:t>
            </w:r>
            <w:r w:rsidR="00E515EA">
              <w:rPr>
                <w:rFonts w:ascii="Arial" w:hAnsi="Arial" w:cs="Arial"/>
                <w:color w:val="000000"/>
                <w:sz w:val="20"/>
              </w:rPr>
              <w:t xml:space="preserve"> </w:t>
            </w:r>
            <w:r w:rsidRPr="001C6FD1">
              <w:rPr>
                <w:rFonts w:ascii="Arial" w:hAnsi="Arial" w:cs="Arial"/>
                <w:color w:val="000000"/>
                <w:sz w:val="20"/>
              </w:rPr>
              <w:t xml:space="preserve">Available </w:t>
            </w:r>
            <w:r w:rsidR="00FB5A1D" w:rsidRPr="001C6FD1">
              <w:rPr>
                <w:rFonts w:ascii="Arial" w:hAnsi="Arial" w:cs="Arial"/>
                <w:color w:val="000000"/>
                <w:sz w:val="20"/>
              </w:rPr>
              <w:t xml:space="preserve">on website. </w:t>
            </w:r>
            <w:r w:rsidRPr="001C6FD1">
              <w:rPr>
                <w:rFonts w:ascii="Arial" w:hAnsi="Arial" w:cs="Arial"/>
                <w:color w:val="000000"/>
                <w:sz w:val="20"/>
              </w:rPr>
              <w:t xml:space="preserve">Available upon request to external parties. </w:t>
            </w:r>
          </w:p>
        </w:tc>
      </w:tr>
      <w:tr w:rsidR="00BB7E92" w:rsidRPr="001C6FD1" w14:paraId="67722FC0" w14:textId="77777777" w:rsidTr="00D80775">
        <w:trPr>
          <w:trHeight w:val="1117"/>
          <w:jc w:val="center"/>
        </w:trPr>
        <w:tc>
          <w:tcPr>
            <w:tcW w:w="3823" w:type="dxa"/>
            <w:tcBorders>
              <w:top w:val="single" w:sz="4" w:space="0" w:color="auto"/>
              <w:left w:val="single" w:sz="4" w:space="0" w:color="auto"/>
              <w:bottom w:val="single" w:sz="4" w:space="0" w:color="auto"/>
              <w:right w:val="single" w:sz="4" w:space="0" w:color="auto"/>
            </w:tcBorders>
            <w:hideMark/>
          </w:tcPr>
          <w:p w14:paraId="20157A61" w14:textId="77777777" w:rsidR="00BB7E92" w:rsidRPr="001C6FD1" w:rsidRDefault="00BB7E92" w:rsidP="005A7C47">
            <w:pPr>
              <w:widowControl w:val="0"/>
              <w:spacing w:line="276" w:lineRule="auto"/>
              <w:rPr>
                <w:rFonts w:ascii="Arial" w:hAnsi="Arial" w:cs="Arial"/>
                <w:color w:val="000000"/>
                <w:sz w:val="20"/>
              </w:rPr>
            </w:pPr>
            <w:r w:rsidRPr="001C6FD1">
              <w:rPr>
                <w:rFonts w:ascii="Arial" w:hAnsi="Arial" w:cs="Arial"/>
                <w:color w:val="000000"/>
                <w:sz w:val="20"/>
              </w:rPr>
              <w:t>Who is responsible for dissemination and updates?</w:t>
            </w:r>
          </w:p>
        </w:tc>
        <w:tc>
          <w:tcPr>
            <w:tcW w:w="6095" w:type="dxa"/>
            <w:tcBorders>
              <w:top w:val="single" w:sz="4" w:space="0" w:color="auto"/>
              <w:left w:val="single" w:sz="4" w:space="0" w:color="auto"/>
              <w:bottom w:val="single" w:sz="4" w:space="0" w:color="auto"/>
              <w:right w:val="single" w:sz="4" w:space="0" w:color="auto"/>
            </w:tcBorders>
            <w:hideMark/>
          </w:tcPr>
          <w:p w14:paraId="7304A1D1" w14:textId="0D885226" w:rsidR="00BB7E92" w:rsidRPr="001C6FD1" w:rsidRDefault="00BB7E92" w:rsidP="005A7C47">
            <w:pPr>
              <w:widowControl w:val="0"/>
              <w:spacing w:line="276" w:lineRule="auto"/>
              <w:rPr>
                <w:rFonts w:ascii="Arial" w:hAnsi="Arial" w:cs="Arial"/>
                <w:color w:val="000000"/>
                <w:sz w:val="20"/>
              </w:rPr>
            </w:pPr>
            <w:r w:rsidRPr="001C6FD1">
              <w:rPr>
                <w:rFonts w:ascii="Arial" w:hAnsi="Arial" w:cs="Arial"/>
                <w:color w:val="000000"/>
                <w:sz w:val="20"/>
              </w:rPr>
              <w:t xml:space="preserve">Dissemination: </w:t>
            </w:r>
            <w:r w:rsidR="00FE100F" w:rsidRPr="001C6FD1">
              <w:rPr>
                <w:rFonts w:ascii="Arial" w:hAnsi="Arial" w:cs="Arial"/>
                <w:color w:val="000000"/>
                <w:sz w:val="20"/>
              </w:rPr>
              <w:t xml:space="preserve">Volunteers Officer, </w:t>
            </w:r>
            <w:r w:rsidRPr="001C6FD1">
              <w:rPr>
                <w:rFonts w:ascii="Arial" w:hAnsi="Arial" w:cs="Arial"/>
                <w:color w:val="000000"/>
                <w:sz w:val="20"/>
              </w:rPr>
              <w:t>Relevant Manager/s</w:t>
            </w:r>
            <w:r w:rsidR="00B12873" w:rsidRPr="001C6FD1">
              <w:rPr>
                <w:rFonts w:ascii="Arial" w:hAnsi="Arial" w:cs="Arial"/>
                <w:color w:val="000000"/>
                <w:sz w:val="20"/>
              </w:rPr>
              <w:t xml:space="preserve"> &amp; V</w:t>
            </w:r>
            <w:r w:rsidR="00F37F33" w:rsidRPr="001C6FD1">
              <w:rPr>
                <w:rFonts w:ascii="Arial" w:hAnsi="Arial" w:cs="Arial"/>
                <w:color w:val="000000"/>
                <w:sz w:val="20"/>
              </w:rPr>
              <w:t xml:space="preserve">olunteer </w:t>
            </w:r>
            <w:r w:rsidR="00B12873" w:rsidRPr="001C6FD1">
              <w:rPr>
                <w:rFonts w:ascii="Arial" w:hAnsi="Arial" w:cs="Arial"/>
                <w:color w:val="000000"/>
                <w:sz w:val="20"/>
              </w:rPr>
              <w:t>S</w:t>
            </w:r>
            <w:r w:rsidR="00F37F33" w:rsidRPr="001C6FD1">
              <w:rPr>
                <w:rFonts w:ascii="Arial" w:hAnsi="Arial" w:cs="Arial"/>
                <w:color w:val="000000"/>
                <w:sz w:val="20"/>
              </w:rPr>
              <w:t>upervisors</w:t>
            </w:r>
            <w:r w:rsidR="00843D6B" w:rsidRPr="001C6FD1">
              <w:rPr>
                <w:rFonts w:ascii="Arial" w:hAnsi="Arial" w:cs="Arial"/>
                <w:color w:val="000000"/>
                <w:sz w:val="20"/>
              </w:rPr>
              <w:t>.</w:t>
            </w:r>
            <w:r w:rsidR="00E515EA">
              <w:rPr>
                <w:rFonts w:ascii="Arial" w:hAnsi="Arial" w:cs="Arial"/>
                <w:color w:val="000000"/>
                <w:sz w:val="20"/>
              </w:rPr>
              <w:t xml:space="preserve"> </w:t>
            </w:r>
            <w:r w:rsidR="00B97D9A" w:rsidRPr="001C6FD1">
              <w:rPr>
                <w:rFonts w:ascii="Arial" w:hAnsi="Arial" w:cs="Arial"/>
                <w:color w:val="000000"/>
                <w:sz w:val="20"/>
              </w:rPr>
              <w:t xml:space="preserve">HR to track on </w:t>
            </w:r>
            <w:proofErr w:type="spellStart"/>
            <w:r w:rsidR="00B97D9A" w:rsidRPr="001C6FD1">
              <w:rPr>
                <w:rFonts w:ascii="Arial" w:hAnsi="Arial" w:cs="Arial"/>
                <w:color w:val="000000"/>
                <w:sz w:val="20"/>
              </w:rPr>
              <w:t>BreatheHR</w:t>
            </w:r>
            <w:proofErr w:type="spellEnd"/>
          </w:p>
          <w:p w14:paraId="13C0D32D" w14:textId="6E5D5793" w:rsidR="00BB7E92" w:rsidRPr="001C6FD1" w:rsidRDefault="00BB7E92" w:rsidP="005A7C47">
            <w:pPr>
              <w:widowControl w:val="0"/>
              <w:spacing w:line="276" w:lineRule="auto"/>
              <w:rPr>
                <w:rFonts w:ascii="Arial" w:hAnsi="Arial" w:cs="Arial"/>
                <w:color w:val="000000"/>
                <w:sz w:val="20"/>
              </w:rPr>
            </w:pPr>
            <w:r w:rsidRPr="001C6FD1">
              <w:rPr>
                <w:rFonts w:ascii="Arial" w:hAnsi="Arial" w:cs="Arial"/>
                <w:color w:val="000000"/>
                <w:sz w:val="20"/>
              </w:rPr>
              <w:t>Updates: Appointed Director in charge</w:t>
            </w:r>
            <w:r w:rsidR="00B97D9A" w:rsidRPr="001C6FD1">
              <w:rPr>
                <w:rFonts w:ascii="Arial" w:hAnsi="Arial" w:cs="Arial"/>
                <w:color w:val="000000"/>
                <w:sz w:val="20"/>
              </w:rPr>
              <w:t>,</w:t>
            </w:r>
            <w:r w:rsidR="00F37F33" w:rsidRPr="001C6FD1">
              <w:rPr>
                <w:rFonts w:ascii="Arial" w:hAnsi="Arial" w:cs="Arial"/>
                <w:color w:val="000000"/>
                <w:sz w:val="20"/>
              </w:rPr>
              <w:t xml:space="preserve"> Volunteers Officer</w:t>
            </w:r>
            <w:r w:rsidR="00843D6B" w:rsidRPr="001C6FD1">
              <w:rPr>
                <w:rFonts w:ascii="Arial" w:hAnsi="Arial" w:cs="Arial"/>
                <w:color w:val="000000"/>
                <w:sz w:val="20"/>
              </w:rPr>
              <w:t xml:space="preserve"> and </w:t>
            </w:r>
            <w:r w:rsidR="00F37F33" w:rsidRPr="001C6FD1">
              <w:rPr>
                <w:rFonts w:ascii="Arial" w:hAnsi="Arial" w:cs="Arial"/>
                <w:color w:val="000000"/>
                <w:sz w:val="20"/>
              </w:rPr>
              <w:t>IiV Steering Group</w:t>
            </w:r>
          </w:p>
        </w:tc>
      </w:tr>
    </w:tbl>
    <w:p w14:paraId="229EC0C1" w14:textId="77777777" w:rsidR="00BB7E92" w:rsidRPr="00EB2511" w:rsidRDefault="00BB7E92" w:rsidP="005A7C47">
      <w:pPr>
        <w:widowControl w:val="0"/>
        <w:rPr>
          <w:rFonts w:ascii="Arial" w:hAnsi="Arial" w:cs="Arial"/>
          <w:b/>
          <w:szCs w:val="24"/>
        </w:rPr>
      </w:pP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9"/>
        <w:gridCol w:w="6124"/>
      </w:tblGrid>
      <w:tr w:rsidR="00BB7E92" w:rsidRPr="001C6FD1" w14:paraId="49ED6DC4" w14:textId="77777777" w:rsidTr="00E10AD2">
        <w:tc>
          <w:tcPr>
            <w:tcW w:w="9923" w:type="dxa"/>
            <w:gridSpan w:val="2"/>
            <w:shd w:val="clear" w:color="auto" w:fill="auto"/>
          </w:tcPr>
          <w:p w14:paraId="3F556416" w14:textId="77777777" w:rsidR="00BB7E92" w:rsidRPr="001C6FD1" w:rsidRDefault="00BB7E92" w:rsidP="005A7C47">
            <w:pPr>
              <w:widowControl w:val="0"/>
              <w:rPr>
                <w:rFonts w:ascii="Arial" w:hAnsi="Arial" w:cs="Arial"/>
                <w:color w:val="000000"/>
                <w:sz w:val="20"/>
              </w:rPr>
            </w:pPr>
            <w:r w:rsidRPr="001C6FD1">
              <w:rPr>
                <w:rFonts w:ascii="Arial" w:hAnsi="Arial" w:cs="Arial"/>
                <w:b/>
                <w:color w:val="000000"/>
                <w:sz w:val="20"/>
              </w:rPr>
              <w:t>Related Policies and Guidance</w:t>
            </w:r>
          </w:p>
        </w:tc>
      </w:tr>
      <w:tr w:rsidR="00BB7E92" w:rsidRPr="001C6FD1" w14:paraId="05AB0622" w14:textId="77777777" w:rsidTr="00E10AD2">
        <w:tc>
          <w:tcPr>
            <w:tcW w:w="3799" w:type="dxa"/>
            <w:shd w:val="clear" w:color="auto" w:fill="auto"/>
          </w:tcPr>
          <w:p w14:paraId="3498E6E0" w14:textId="77777777" w:rsidR="00BB7E92" w:rsidRPr="001C6FD1" w:rsidRDefault="00BB7E92" w:rsidP="005A7C47">
            <w:pPr>
              <w:widowControl w:val="0"/>
              <w:rPr>
                <w:rFonts w:ascii="Arial" w:hAnsi="Arial" w:cs="Arial"/>
                <w:b/>
                <w:color w:val="000000"/>
                <w:sz w:val="20"/>
              </w:rPr>
            </w:pPr>
            <w:r w:rsidRPr="001C6FD1">
              <w:rPr>
                <w:rFonts w:ascii="Arial" w:hAnsi="Arial" w:cs="Arial"/>
                <w:b/>
                <w:color w:val="000000"/>
                <w:sz w:val="20"/>
              </w:rPr>
              <w:t>That form part of this Policy</w:t>
            </w:r>
          </w:p>
        </w:tc>
        <w:tc>
          <w:tcPr>
            <w:tcW w:w="6124" w:type="dxa"/>
            <w:shd w:val="clear" w:color="auto" w:fill="auto"/>
          </w:tcPr>
          <w:p w14:paraId="769D2540" w14:textId="21D4A69C" w:rsidR="00BB7E92" w:rsidRPr="00ED20EA" w:rsidRDefault="00B12873" w:rsidP="00ED20EA">
            <w:pPr>
              <w:widowControl w:val="0"/>
              <w:rPr>
                <w:rFonts w:ascii="Arial" w:hAnsi="Arial" w:cs="Arial"/>
                <w:sz w:val="20"/>
              </w:rPr>
            </w:pPr>
            <w:r w:rsidRPr="001C6FD1">
              <w:rPr>
                <w:rFonts w:ascii="Arial" w:hAnsi="Arial" w:cs="Arial"/>
                <w:sz w:val="20"/>
              </w:rPr>
              <w:t>Volunteer Managers Handbook and Field Guide, incorporating the Problem</w:t>
            </w:r>
            <w:r w:rsidR="00AC1E33" w:rsidRPr="001C6FD1">
              <w:rPr>
                <w:rFonts w:ascii="Arial" w:hAnsi="Arial" w:cs="Arial"/>
                <w:sz w:val="20"/>
              </w:rPr>
              <w:t>-</w:t>
            </w:r>
            <w:r w:rsidRPr="001C6FD1">
              <w:rPr>
                <w:rFonts w:ascii="Arial" w:hAnsi="Arial" w:cs="Arial"/>
                <w:sz w:val="20"/>
              </w:rPr>
              <w:t>Solving Procedures.</w:t>
            </w:r>
            <w:r w:rsidR="00E515EA">
              <w:rPr>
                <w:rFonts w:ascii="Arial" w:hAnsi="Arial" w:cs="Arial"/>
                <w:sz w:val="20"/>
              </w:rPr>
              <w:t xml:space="preserve"> </w:t>
            </w:r>
          </w:p>
        </w:tc>
      </w:tr>
      <w:tr w:rsidR="00BB7E92" w:rsidRPr="001C6FD1" w14:paraId="6C62CCF6" w14:textId="77777777" w:rsidTr="00E10AD2">
        <w:tc>
          <w:tcPr>
            <w:tcW w:w="3799" w:type="dxa"/>
            <w:shd w:val="clear" w:color="auto" w:fill="auto"/>
          </w:tcPr>
          <w:p w14:paraId="0D16FFD3" w14:textId="7CB96319" w:rsidR="00BB7E92" w:rsidRPr="001C6FD1" w:rsidRDefault="00BB7E92" w:rsidP="005A7C47">
            <w:pPr>
              <w:widowControl w:val="0"/>
              <w:rPr>
                <w:rFonts w:ascii="Arial" w:hAnsi="Arial" w:cs="Arial"/>
                <w:b/>
                <w:sz w:val="20"/>
              </w:rPr>
            </w:pPr>
            <w:r w:rsidRPr="001C6FD1">
              <w:rPr>
                <w:rFonts w:ascii="Arial" w:hAnsi="Arial" w:cs="Arial"/>
                <w:b/>
                <w:sz w:val="20"/>
              </w:rPr>
              <w:t xml:space="preserve">Related documents </w:t>
            </w:r>
          </w:p>
        </w:tc>
        <w:tc>
          <w:tcPr>
            <w:tcW w:w="6124" w:type="dxa"/>
            <w:shd w:val="clear" w:color="auto" w:fill="auto"/>
          </w:tcPr>
          <w:p w14:paraId="1F889A6A" w14:textId="77777777" w:rsidR="00B12873" w:rsidRDefault="00481AF0" w:rsidP="005A7C47">
            <w:pPr>
              <w:widowControl w:val="0"/>
              <w:rPr>
                <w:rFonts w:ascii="Arial" w:hAnsi="Arial" w:cs="Arial"/>
                <w:sz w:val="20"/>
              </w:rPr>
            </w:pPr>
            <w:r>
              <w:rPr>
                <w:rFonts w:ascii="Arial" w:hAnsi="Arial" w:cs="Arial"/>
                <w:sz w:val="20"/>
              </w:rPr>
              <w:t>Individual Volunteer Agreements</w:t>
            </w:r>
          </w:p>
          <w:p w14:paraId="7097BE05" w14:textId="77777777" w:rsidR="00481AF0" w:rsidRDefault="00481AF0" w:rsidP="005A7C47">
            <w:pPr>
              <w:widowControl w:val="0"/>
              <w:rPr>
                <w:rFonts w:ascii="Arial" w:hAnsi="Arial" w:cs="Arial"/>
                <w:sz w:val="20"/>
              </w:rPr>
            </w:pPr>
            <w:r>
              <w:rPr>
                <w:rFonts w:ascii="Arial" w:hAnsi="Arial" w:cs="Arial"/>
                <w:sz w:val="20"/>
              </w:rPr>
              <w:t>Trainee Policy [to be drafted]</w:t>
            </w:r>
          </w:p>
          <w:p w14:paraId="0E2F5D41" w14:textId="77777777" w:rsidR="00481AF0" w:rsidRDefault="00481AF0" w:rsidP="005A7C47">
            <w:pPr>
              <w:widowControl w:val="0"/>
              <w:rPr>
                <w:rFonts w:ascii="Arial" w:hAnsi="Arial" w:cs="Arial"/>
                <w:sz w:val="20"/>
              </w:rPr>
            </w:pPr>
            <w:r>
              <w:rPr>
                <w:rFonts w:ascii="Arial" w:hAnsi="Arial" w:cs="Arial"/>
                <w:sz w:val="20"/>
              </w:rPr>
              <w:t>Work Experience and Student Placement Policy [to be drafted]</w:t>
            </w:r>
          </w:p>
          <w:p w14:paraId="127D4F95" w14:textId="448E7943" w:rsidR="00ED20EA" w:rsidRPr="001C6FD1" w:rsidRDefault="00ED20EA" w:rsidP="005A7C47">
            <w:pPr>
              <w:widowControl w:val="0"/>
              <w:rPr>
                <w:rFonts w:ascii="Arial" w:hAnsi="Arial" w:cs="Arial"/>
                <w:sz w:val="20"/>
              </w:rPr>
            </w:pPr>
            <w:r>
              <w:rPr>
                <w:rFonts w:ascii="Arial" w:hAnsi="Arial" w:cs="Arial"/>
                <w:sz w:val="20"/>
              </w:rPr>
              <w:t>Charity Governance Code</w:t>
            </w:r>
          </w:p>
        </w:tc>
      </w:tr>
      <w:tr w:rsidR="00BB7E92" w:rsidRPr="001C6FD1" w14:paraId="4118EE98" w14:textId="77777777" w:rsidTr="00E10AD2">
        <w:tc>
          <w:tcPr>
            <w:tcW w:w="3799" w:type="dxa"/>
            <w:shd w:val="clear" w:color="auto" w:fill="auto"/>
          </w:tcPr>
          <w:p w14:paraId="255DDE4C" w14:textId="77777777" w:rsidR="00BB7E92" w:rsidRPr="001C6FD1" w:rsidRDefault="00BB7E92" w:rsidP="005A7C47">
            <w:pPr>
              <w:widowControl w:val="0"/>
              <w:rPr>
                <w:rFonts w:ascii="Arial" w:hAnsi="Arial" w:cs="Arial"/>
                <w:b/>
                <w:sz w:val="20"/>
              </w:rPr>
            </w:pPr>
            <w:r w:rsidRPr="001C6FD1">
              <w:rPr>
                <w:rFonts w:ascii="Arial" w:hAnsi="Arial" w:cs="Arial"/>
                <w:b/>
                <w:sz w:val="20"/>
              </w:rPr>
              <w:t>Guidance</w:t>
            </w:r>
          </w:p>
        </w:tc>
        <w:tc>
          <w:tcPr>
            <w:tcW w:w="6124" w:type="dxa"/>
            <w:shd w:val="clear" w:color="auto" w:fill="auto"/>
          </w:tcPr>
          <w:p w14:paraId="1D25D6DD" w14:textId="77777777" w:rsidR="00BB7E92" w:rsidRPr="001C6FD1" w:rsidRDefault="00BB7E92" w:rsidP="005A7C47">
            <w:pPr>
              <w:widowControl w:val="0"/>
              <w:rPr>
                <w:rFonts w:ascii="Arial" w:hAnsi="Arial" w:cs="Arial"/>
                <w:sz w:val="20"/>
              </w:rPr>
            </w:pPr>
            <w:r w:rsidRPr="001C6FD1">
              <w:rPr>
                <w:rFonts w:ascii="Arial" w:hAnsi="Arial" w:cs="Arial"/>
                <w:sz w:val="20"/>
              </w:rPr>
              <w:t>SGG1 Safeguarding Guidance for Staff and Volunteers</w:t>
            </w:r>
          </w:p>
          <w:p w14:paraId="3350E2C8" w14:textId="4E32C9C2" w:rsidR="00EB0E52" w:rsidRPr="001C6FD1" w:rsidRDefault="00B12873" w:rsidP="005A7C47">
            <w:pPr>
              <w:widowControl w:val="0"/>
              <w:rPr>
                <w:rFonts w:ascii="Arial" w:hAnsi="Arial" w:cs="Arial"/>
                <w:sz w:val="20"/>
              </w:rPr>
            </w:pPr>
            <w:r w:rsidRPr="001C6FD1">
              <w:rPr>
                <w:rFonts w:ascii="Arial" w:hAnsi="Arial" w:cs="Arial"/>
                <w:sz w:val="20"/>
              </w:rPr>
              <w:t>Investing in Volunteers Quality Standard.</w:t>
            </w:r>
          </w:p>
        </w:tc>
      </w:tr>
      <w:tr w:rsidR="00BB7E92" w:rsidRPr="001C6FD1" w14:paraId="34CE860A" w14:textId="77777777" w:rsidTr="00E10AD2">
        <w:tc>
          <w:tcPr>
            <w:tcW w:w="3799" w:type="dxa"/>
            <w:shd w:val="clear" w:color="auto" w:fill="auto"/>
          </w:tcPr>
          <w:p w14:paraId="7486122F" w14:textId="77777777" w:rsidR="00BB7E92" w:rsidRPr="001C6FD1" w:rsidRDefault="00BB7E92" w:rsidP="005A7C47">
            <w:pPr>
              <w:widowControl w:val="0"/>
              <w:rPr>
                <w:rFonts w:ascii="Arial" w:hAnsi="Arial" w:cs="Arial"/>
                <w:b/>
                <w:sz w:val="20"/>
              </w:rPr>
            </w:pPr>
            <w:r w:rsidRPr="001C6FD1">
              <w:rPr>
                <w:rFonts w:ascii="Arial" w:hAnsi="Arial" w:cs="Arial"/>
                <w:b/>
                <w:sz w:val="20"/>
              </w:rPr>
              <w:t>Other relevant policies</w:t>
            </w:r>
          </w:p>
        </w:tc>
        <w:tc>
          <w:tcPr>
            <w:tcW w:w="6124" w:type="dxa"/>
            <w:shd w:val="clear" w:color="auto" w:fill="auto"/>
          </w:tcPr>
          <w:p w14:paraId="56749487" w14:textId="0A87D437" w:rsidR="00BB7E92" w:rsidRPr="00236DD2" w:rsidRDefault="00236DD2" w:rsidP="005A7C47">
            <w:pPr>
              <w:widowControl w:val="0"/>
              <w:rPr>
                <w:rStyle w:val="Hyperlink"/>
                <w:rFonts w:ascii="Arial" w:hAnsi="Arial" w:cs="Arial"/>
                <w:color w:val="auto"/>
                <w:sz w:val="20"/>
                <w:u w:val="none"/>
              </w:rPr>
            </w:pPr>
            <w:r w:rsidRPr="00236DD2">
              <w:rPr>
                <w:rFonts w:ascii="Arial" w:hAnsi="Arial" w:cs="Arial"/>
                <w:sz w:val="20"/>
              </w:rPr>
              <w:t>Complaints</w:t>
            </w:r>
            <w:r w:rsidRPr="00236DD2">
              <w:rPr>
                <w:rStyle w:val="Hyperlink"/>
                <w:rFonts w:ascii="Arial" w:hAnsi="Arial" w:cs="Arial"/>
                <w:color w:val="auto"/>
                <w:sz w:val="20"/>
                <w:u w:val="none"/>
              </w:rPr>
              <w:t xml:space="preserve"> Policy</w:t>
            </w:r>
          </w:p>
          <w:p w14:paraId="5172D7D5" w14:textId="22BBD4B3" w:rsidR="00BB7E92" w:rsidRPr="00236DD2" w:rsidRDefault="00B97D9A" w:rsidP="005A7C47">
            <w:pPr>
              <w:widowControl w:val="0"/>
              <w:rPr>
                <w:rFonts w:ascii="Arial" w:hAnsi="Arial" w:cs="Arial"/>
                <w:sz w:val="20"/>
              </w:rPr>
            </w:pPr>
            <w:r w:rsidRPr="00236DD2">
              <w:rPr>
                <w:rFonts w:ascii="Arial" w:hAnsi="Arial" w:cs="Arial"/>
                <w:sz w:val="20"/>
              </w:rPr>
              <w:t xml:space="preserve">Safeguarding </w:t>
            </w:r>
            <w:r w:rsidR="00481AF0" w:rsidRPr="00236DD2">
              <w:rPr>
                <w:rFonts w:ascii="Arial" w:hAnsi="Arial" w:cs="Arial"/>
                <w:sz w:val="20"/>
              </w:rPr>
              <w:t>P</w:t>
            </w:r>
            <w:r w:rsidRPr="00236DD2">
              <w:rPr>
                <w:rFonts w:ascii="Arial" w:hAnsi="Arial" w:cs="Arial"/>
                <w:sz w:val="20"/>
              </w:rPr>
              <w:t>olicy</w:t>
            </w:r>
            <w:r w:rsidR="00481AF0" w:rsidRPr="00236DD2">
              <w:rPr>
                <w:rFonts w:ascii="Arial" w:hAnsi="Arial" w:cs="Arial"/>
                <w:sz w:val="20"/>
              </w:rPr>
              <w:t xml:space="preserve"> and Code of Conduct</w:t>
            </w:r>
          </w:p>
          <w:p w14:paraId="53DD12DE" w14:textId="22C39FC7" w:rsidR="00B12873" w:rsidRPr="00236DD2" w:rsidRDefault="00236DD2" w:rsidP="005A7C47">
            <w:pPr>
              <w:widowControl w:val="0"/>
              <w:rPr>
                <w:rStyle w:val="Hyperlink"/>
                <w:rFonts w:ascii="Arial" w:hAnsi="Arial" w:cs="Arial"/>
                <w:color w:val="auto"/>
                <w:sz w:val="20"/>
                <w:u w:val="none"/>
              </w:rPr>
            </w:pPr>
            <w:r w:rsidRPr="00236DD2">
              <w:rPr>
                <w:rFonts w:ascii="Arial" w:hAnsi="Arial" w:cs="Arial"/>
                <w:sz w:val="20"/>
              </w:rPr>
              <w:t>Data Protection Policy and Guidance</w:t>
            </w:r>
          </w:p>
          <w:p w14:paraId="5921202D" w14:textId="23C88D31" w:rsidR="00AC1E33" w:rsidRPr="00236DD2" w:rsidRDefault="00AC1E33" w:rsidP="005A7C47">
            <w:pPr>
              <w:widowControl w:val="0"/>
              <w:rPr>
                <w:rStyle w:val="Hyperlink"/>
                <w:rFonts w:ascii="Arial" w:hAnsi="Arial" w:cs="Arial"/>
                <w:color w:val="auto"/>
                <w:sz w:val="20"/>
                <w:u w:val="none"/>
              </w:rPr>
            </w:pPr>
            <w:r w:rsidRPr="00236DD2">
              <w:rPr>
                <w:rStyle w:val="Hyperlink"/>
                <w:rFonts w:ascii="Arial" w:hAnsi="Arial" w:cs="Arial"/>
                <w:color w:val="auto"/>
                <w:sz w:val="20"/>
                <w:u w:val="none"/>
              </w:rPr>
              <w:t>Health and Safety Policy</w:t>
            </w:r>
          </w:p>
          <w:p w14:paraId="5FDD5F19" w14:textId="6CAAEEBF" w:rsidR="00AC1E33" w:rsidRPr="00236DD2" w:rsidRDefault="00AC1E33" w:rsidP="005A7C47">
            <w:pPr>
              <w:widowControl w:val="0"/>
              <w:rPr>
                <w:rStyle w:val="Hyperlink"/>
                <w:rFonts w:ascii="Arial" w:hAnsi="Arial" w:cs="Arial"/>
                <w:color w:val="auto"/>
                <w:sz w:val="20"/>
                <w:u w:val="none"/>
              </w:rPr>
            </w:pPr>
            <w:r w:rsidRPr="00236DD2">
              <w:rPr>
                <w:rStyle w:val="Hyperlink"/>
                <w:rFonts w:ascii="Arial" w:hAnsi="Arial" w:cs="Arial"/>
                <w:color w:val="auto"/>
                <w:sz w:val="20"/>
                <w:u w:val="none"/>
              </w:rPr>
              <w:t>Equality, Diversity and Inclusion Policy</w:t>
            </w:r>
          </w:p>
          <w:p w14:paraId="52F5A52D" w14:textId="26DE75D9" w:rsidR="00BB7E92" w:rsidRPr="001C6FD1" w:rsidRDefault="00BB7E92" w:rsidP="005A7C47">
            <w:pPr>
              <w:widowControl w:val="0"/>
              <w:rPr>
                <w:rFonts w:ascii="Arial" w:hAnsi="Arial" w:cs="Arial"/>
                <w:sz w:val="20"/>
              </w:rPr>
            </w:pPr>
          </w:p>
        </w:tc>
      </w:tr>
    </w:tbl>
    <w:p w14:paraId="6A159501" w14:textId="77777777" w:rsidR="00D80775" w:rsidRDefault="00D80775" w:rsidP="005A7C47">
      <w:pPr>
        <w:pStyle w:val="BodyText"/>
        <w:widowControl w:val="0"/>
        <w:rPr>
          <w:rFonts w:ascii="Arial" w:hAnsi="Arial" w:cs="Arial"/>
          <w:b/>
          <w:color w:val="000000"/>
          <w:szCs w:val="24"/>
        </w:rPr>
      </w:pPr>
    </w:p>
    <w:p w14:paraId="04227A62" w14:textId="77777777" w:rsidR="00B05328" w:rsidRDefault="00B05328" w:rsidP="005A7C47">
      <w:pPr>
        <w:pStyle w:val="BodyText"/>
        <w:widowControl w:val="0"/>
        <w:rPr>
          <w:rFonts w:ascii="Arial" w:hAnsi="Arial" w:cs="Arial"/>
          <w:b/>
          <w:color w:val="000000"/>
          <w:szCs w:val="24"/>
        </w:rPr>
        <w:sectPr w:rsidR="00B05328" w:rsidSect="008966B0">
          <w:headerReference w:type="default" r:id="rId8"/>
          <w:footerReference w:type="default" r:id="rId9"/>
          <w:pgSz w:w="11906" w:h="16838" w:code="9"/>
          <w:pgMar w:top="1810" w:right="849" w:bottom="993" w:left="993" w:header="720" w:footer="471" w:gutter="0"/>
          <w:cols w:space="720"/>
        </w:sectPr>
      </w:pPr>
    </w:p>
    <w:p w14:paraId="47AB7568" w14:textId="77777777" w:rsidR="00D80775" w:rsidRDefault="00D80775" w:rsidP="005A7C47">
      <w:pPr>
        <w:pStyle w:val="BodyText"/>
        <w:widowControl w:val="0"/>
        <w:rPr>
          <w:rFonts w:ascii="Arial" w:hAnsi="Arial" w:cs="Arial"/>
          <w:b/>
          <w:color w:val="000000"/>
          <w:szCs w:val="24"/>
        </w:rPr>
      </w:pPr>
    </w:p>
    <w:p w14:paraId="24CA898B" w14:textId="29B66AE5" w:rsidR="00722250" w:rsidRPr="00EB2511" w:rsidRDefault="00AF0D70" w:rsidP="00722250">
      <w:pPr>
        <w:widowControl w:val="0"/>
        <w:rPr>
          <w:rFonts w:ascii="Arial" w:hAnsi="Arial" w:cs="Arial"/>
          <w:szCs w:val="24"/>
        </w:rPr>
      </w:pPr>
      <w:r>
        <w:rPr>
          <w:rFonts w:ascii="Arial" w:hAnsi="Arial" w:cs="Arial"/>
          <w:b/>
          <w:szCs w:val="24"/>
        </w:rPr>
        <w:t>1</w:t>
      </w:r>
      <w:r w:rsidR="00722250" w:rsidRPr="00EB2511">
        <w:rPr>
          <w:rFonts w:ascii="Arial" w:hAnsi="Arial" w:cs="Arial"/>
          <w:b/>
          <w:szCs w:val="24"/>
        </w:rPr>
        <w:tab/>
        <w:t>Our Commitment to Volunteering and Volunteers</w:t>
      </w:r>
    </w:p>
    <w:p w14:paraId="090B6434" w14:textId="77777777" w:rsidR="00722250" w:rsidRPr="00EB2511" w:rsidRDefault="00722250" w:rsidP="00722250">
      <w:pPr>
        <w:widowControl w:val="0"/>
        <w:rPr>
          <w:rFonts w:ascii="Arial" w:hAnsi="Arial" w:cs="Arial"/>
          <w:szCs w:val="24"/>
        </w:rPr>
      </w:pPr>
    </w:p>
    <w:p w14:paraId="150FD60A" w14:textId="31E2C270" w:rsidR="00722250" w:rsidRDefault="00C10022" w:rsidP="00722250">
      <w:pPr>
        <w:widowControl w:val="0"/>
        <w:rPr>
          <w:rFonts w:ascii="Arial" w:hAnsi="Arial" w:cs="Arial"/>
          <w:i/>
          <w:szCs w:val="24"/>
        </w:rPr>
      </w:pPr>
      <w:r>
        <w:rPr>
          <w:rFonts w:ascii="Arial" w:hAnsi="Arial" w:cs="Arial"/>
          <w:szCs w:val="24"/>
        </w:rPr>
        <w:t>1.1</w:t>
      </w:r>
      <w:r>
        <w:rPr>
          <w:rFonts w:ascii="Arial" w:hAnsi="Arial" w:cs="Arial"/>
          <w:szCs w:val="24"/>
        </w:rPr>
        <w:tab/>
      </w:r>
      <w:r w:rsidR="00722250" w:rsidRPr="00EB2511">
        <w:rPr>
          <w:rFonts w:ascii="Arial" w:hAnsi="Arial" w:cs="Arial"/>
          <w:szCs w:val="24"/>
        </w:rPr>
        <w:t>At its very core, Devon Wildlife Trust (DWT) is a volunteer led and volunteer involving organisation.</w:t>
      </w:r>
      <w:r w:rsidR="00E515EA">
        <w:rPr>
          <w:rFonts w:ascii="Arial" w:hAnsi="Arial" w:cs="Arial"/>
          <w:szCs w:val="24"/>
        </w:rPr>
        <w:t xml:space="preserve"> </w:t>
      </w:r>
      <w:r w:rsidR="00722250" w:rsidRPr="00EB2511">
        <w:rPr>
          <w:rFonts w:ascii="Arial" w:hAnsi="Arial" w:cs="Arial"/>
          <w:szCs w:val="24"/>
        </w:rPr>
        <w:t xml:space="preserve">DWT was set up by an enthusiastic group of volunteers over 60 years ago, is accountable to and governed by a board of </w:t>
      </w:r>
      <w:r w:rsidR="00722250">
        <w:rPr>
          <w:rFonts w:ascii="Arial" w:hAnsi="Arial" w:cs="Arial"/>
          <w:szCs w:val="24"/>
        </w:rPr>
        <w:t>t</w:t>
      </w:r>
      <w:r w:rsidR="00722250" w:rsidRPr="00EB2511">
        <w:rPr>
          <w:rFonts w:ascii="Arial" w:hAnsi="Arial" w:cs="Arial"/>
          <w:szCs w:val="24"/>
        </w:rPr>
        <w:t>rustees and has over 300 active</w:t>
      </w:r>
      <w:r w:rsidR="00722250">
        <w:rPr>
          <w:rFonts w:ascii="Arial" w:hAnsi="Arial" w:cs="Arial"/>
          <w:szCs w:val="24"/>
        </w:rPr>
        <w:t>,</w:t>
      </w:r>
      <w:r w:rsidR="00722250" w:rsidRPr="00EB2511">
        <w:rPr>
          <w:rFonts w:ascii="Arial" w:hAnsi="Arial" w:cs="Arial"/>
          <w:szCs w:val="24"/>
        </w:rPr>
        <w:t xml:space="preserve"> </w:t>
      </w:r>
      <w:r w:rsidR="00722250">
        <w:rPr>
          <w:rFonts w:ascii="Arial" w:hAnsi="Arial" w:cs="Arial"/>
          <w:szCs w:val="24"/>
        </w:rPr>
        <w:t xml:space="preserve">registered </w:t>
      </w:r>
      <w:r w:rsidR="00722250" w:rsidRPr="00EB2511">
        <w:rPr>
          <w:rFonts w:ascii="Arial" w:hAnsi="Arial" w:cs="Arial"/>
          <w:szCs w:val="24"/>
        </w:rPr>
        <w:t>volunteers who support our work in a wide range of ways.</w:t>
      </w:r>
      <w:r w:rsidR="00E515EA">
        <w:rPr>
          <w:rFonts w:ascii="Arial" w:hAnsi="Arial" w:cs="Arial"/>
          <w:szCs w:val="24"/>
        </w:rPr>
        <w:t xml:space="preserve"> </w:t>
      </w:r>
      <w:r w:rsidR="00722250" w:rsidRPr="00EB2511">
        <w:rPr>
          <w:rFonts w:ascii="Arial" w:hAnsi="Arial" w:cs="Arial"/>
          <w:szCs w:val="24"/>
        </w:rPr>
        <w:t xml:space="preserve">Volunteering programmes are an integral part of our engagement and conservation projects and developing our work with volunteers is a core strand of our </w:t>
      </w:r>
      <w:r w:rsidR="00722250" w:rsidRPr="00EB2511">
        <w:rPr>
          <w:rFonts w:ascii="Arial" w:hAnsi="Arial" w:cs="Arial"/>
          <w:i/>
          <w:szCs w:val="24"/>
        </w:rPr>
        <w:t xml:space="preserve">10 Year Plan </w:t>
      </w:r>
      <w:r w:rsidR="00722250" w:rsidRPr="00722250">
        <w:rPr>
          <w:rFonts w:ascii="Arial" w:hAnsi="Arial" w:cs="Arial"/>
          <w:iCs/>
          <w:szCs w:val="24"/>
        </w:rPr>
        <w:t xml:space="preserve">and </w:t>
      </w:r>
      <w:r w:rsidR="00722250" w:rsidRPr="00EB2511">
        <w:rPr>
          <w:rFonts w:ascii="Arial" w:hAnsi="Arial" w:cs="Arial"/>
          <w:i/>
          <w:szCs w:val="24"/>
        </w:rPr>
        <w:t>Engagement Strategy</w:t>
      </w:r>
      <w:r w:rsidR="00722250">
        <w:rPr>
          <w:rFonts w:ascii="Arial" w:hAnsi="Arial" w:cs="Arial"/>
          <w:i/>
          <w:szCs w:val="24"/>
        </w:rPr>
        <w:t xml:space="preserve">. </w:t>
      </w:r>
    </w:p>
    <w:p w14:paraId="1B930B7C" w14:textId="77777777" w:rsidR="00722250" w:rsidRPr="00EB2511" w:rsidRDefault="00722250" w:rsidP="00722250">
      <w:pPr>
        <w:widowControl w:val="0"/>
        <w:rPr>
          <w:rFonts w:ascii="Arial" w:hAnsi="Arial" w:cs="Arial"/>
          <w:szCs w:val="24"/>
        </w:rPr>
      </w:pPr>
    </w:p>
    <w:p w14:paraId="732C6351" w14:textId="77777777" w:rsidR="00722250" w:rsidRPr="00EB2511" w:rsidRDefault="00722250" w:rsidP="00722250">
      <w:pPr>
        <w:widowControl w:val="0"/>
        <w:rPr>
          <w:rFonts w:ascii="Arial" w:hAnsi="Arial" w:cs="Arial"/>
          <w:szCs w:val="24"/>
        </w:rPr>
      </w:pPr>
      <w:r w:rsidRPr="00EB2511">
        <w:rPr>
          <w:rFonts w:ascii="Arial" w:hAnsi="Arial" w:cs="Arial"/>
          <w:szCs w:val="24"/>
        </w:rPr>
        <w:t xml:space="preserve">Volunteers, along with our staff team, our members and other supporters, form a strong community of individuals who are passionate about wildlife and work hard, every day, to protect it for the future. </w:t>
      </w:r>
    </w:p>
    <w:p w14:paraId="08EB2160" w14:textId="2254983D" w:rsidR="00722250" w:rsidRDefault="00722250" w:rsidP="00722250">
      <w:pPr>
        <w:widowControl w:val="0"/>
        <w:rPr>
          <w:rFonts w:ascii="Arial" w:hAnsi="Arial" w:cs="Arial"/>
          <w:szCs w:val="24"/>
        </w:rPr>
      </w:pPr>
    </w:p>
    <w:p w14:paraId="7D0E0916" w14:textId="21320AD3" w:rsidR="00AF0D70" w:rsidRDefault="00C10022" w:rsidP="00C10022">
      <w:pPr>
        <w:pStyle w:val="BodyText"/>
        <w:widowControl w:val="0"/>
        <w:spacing w:after="120"/>
        <w:rPr>
          <w:rFonts w:ascii="Arial" w:hAnsi="Arial" w:cs="Arial"/>
          <w:color w:val="000000"/>
          <w:szCs w:val="24"/>
        </w:rPr>
      </w:pPr>
      <w:r>
        <w:rPr>
          <w:rFonts w:ascii="Arial" w:hAnsi="Arial" w:cs="Arial"/>
          <w:color w:val="000000"/>
          <w:szCs w:val="24"/>
        </w:rPr>
        <w:t>1.2</w:t>
      </w:r>
      <w:r>
        <w:rPr>
          <w:rFonts w:ascii="Arial" w:hAnsi="Arial" w:cs="Arial"/>
          <w:color w:val="000000"/>
          <w:szCs w:val="24"/>
        </w:rPr>
        <w:tab/>
      </w:r>
      <w:r w:rsidR="00AF0D70">
        <w:rPr>
          <w:rFonts w:ascii="Arial" w:hAnsi="Arial" w:cs="Arial"/>
          <w:color w:val="000000"/>
          <w:szCs w:val="24"/>
        </w:rPr>
        <w:t>Our Commitment</w:t>
      </w:r>
    </w:p>
    <w:p w14:paraId="0739D9B2" w14:textId="77777777" w:rsidR="00AF0D70" w:rsidRDefault="00AF0D70" w:rsidP="00AF0D70">
      <w:pPr>
        <w:widowControl w:val="0"/>
        <w:rPr>
          <w:rFonts w:ascii="Arial" w:hAnsi="Arial" w:cs="Arial"/>
          <w:b/>
          <w:bCs/>
          <w:snapToGrid w:val="0"/>
          <w:color w:val="000000"/>
          <w:szCs w:val="24"/>
          <w:lang w:val="en-US"/>
        </w:rPr>
      </w:pPr>
    </w:p>
    <w:p w14:paraId="373B3E33" w14:textId="6B2CD89F" w:rsidR="00AF0D70" w:rsidRPr="00AF0D70" w:rsidRDefault="00DA0EC8" w:rsidP="00AF0D70">
      <w:pPr>
        <w:widowControl w:val="0"/>
        <w:rPr>
          <w:rFonts w:ascii="Arial" w:hAnsi="Arial" w:cs="Arial"/>
          <w:szCs w:val="24"/>
        </w:rPr>
      </w:pPr>
      <w:r>
        <w:rPr>
          <w:rFonts w:ascii="Arial" w:hAnsi="Arial" w:cs="Arial"/>
          <w:snapToGrid w:val="0"/>
          <w:color w:val="000000"/>
          <w:szCs w:val="24"/>
          <w:lang w:val="en-US"/>
        </w:rPr>
        <w:t>1.2.1</w:t>
      </w:r>
      <w:r>
        <w:rPr>
          <w:rFonts w:ascii="Arial" w:hAnsi="Arial" w:cs="Arial"/>
          <w:snapToGrid w:val="0"/>
          <w:color w:val="000000"/>
          <w:szCs w:val="24"/>
          <w:lang w:val="en-US"/>
        </w:rPr>
        <w:tab/>
      </w:r>
      <w:r w:rsidR="00AF0D70" w:rsidRPr="00DA0EC8">
        <w:rPr>
          <w:rFonts w:ascii="Arial" w:hAnsi="Arial" w:cs="Arial"/>
          <w:b/>
          <w:bCs/>
          <w:snapToGrid w:val="0"/>
          <w:color w:val="000000"/>
          <w:szCs w:val="24"/>
          <w:lang w:val="en-US"/>
        </w:rPr>
        <w:t>DWT will involve volunteers to maximise the impact of its annual work programme for the benefit of wildlife</w:t>
      </w:r>
      <w:r w:rsidR="00AF0D70" w:rsidRPr="00AF0D70">
        <w:rPr>
          <w:rFonts w:ascii="Arial" w:hAnsi="Arial" w:cs="Arial"/>
          <w:snapToGrid w:val="0"/>
          <w:color w:val="000000"/>
          <w:szCs w:val="24"/>
          <w:lang w:val="en-US"/>
        </w:rPr>
        <w:t>.</w:t>
      </w:r>
      <w:r w:rsidR="00E515EA">
        <w:rPr>
          <w:rFonts w:ascii="Arial" w:hAnsi="Arial" w:cs="Arial"/>
          <w:snapToGrid w:val="0"/>
          <w:color w:val="000000"/>
          <w:szCs w:val="24"/>
          <w:lang w:val="en-US"/>
        </w:rPr>
        <w:t xml:space="preserve"> </w:t>
      </w:r>
      <w:r w:rsidR="00AF0D70" w:rsidRPr="00AF0D70">
        <w:rPr>
          <w:rFonts w:ascii="Arial" w:hAnsi="Arial" w:cs="Arial"/>
          <w:szCs w:val="24"/>
        </w:rPr>
        <w:t>Volunteers provide a resource that enables DWT to do more to recover nature than it could with staff alone.</w:t>
      </w:r>
      <w:r w:rsidR="00E515EA">
        <w:rPr>
          <w:rFonts w:ascii="Arial" w:hAnsi="Arial" w:cs="Arial"/>
          <w:szCs w:val="24"/>
        </w:rPr>
        <w:t xml:space="preserve"> </w:t>
      </w:r>
      <w:r w:rsidR="00AF0D70" w:rsidRPr="00AF0D70">
        <w:rPr>
          <w:rFonts w:ascii="Arial" w:hAnsi="Arial" w:cs="Arial"/>
          <w:szCs w:val="24"/>
        </w:rPr>
        <w:t>They bring more and different skills and expertise as well as a broader point of view.</w:t>
      </w:r>
      <w:r w:rsidR="00E515EA">
        <w:rPr>
          <w:rFonts w:ascii="Arial" w:hAnsi="Arial" w:cs="Arial"/>
          <w:szCs w:val="24"/>
        </w:rPr>
        <w:t xml:space="preserve"> </w:t>
      </w:r>
      <w:r w:rsidR="00AF0D70" w:rsidRPr="00AF0D70">
        <w:rPr>
          <w:rFonts w:ascii="Arial" w:hAnsi="Arial" w:cs="Arial"/>
          <w:szCs w:val="24"/>
        </w:rPr>
        <w:t>They help to build strong links with the communities we engage, reaching more people and wider audiences thus supporting our engagement aims and cultivating conservation leadership within DWT and within communities of all kinds across Devon.</w:t>
      </w:r>
      <w:r w:rsidR="00E515EA">
        <w:rPr>
          <w:rFonts w:ascii="Arial" w:hAnsi="Arial" w:cs="Arial"/>
          <w:szCs w:val="24"/>
        </w:rPr>
        <w:t xml:space="preserve"> </w:t>
      </w:r>
      <w:r w:rsidR="00AF0D70" w:rsidRPr="00AF0D70">
        <w:rPr>
          <w:rFonts w:ascii="Arial" w:hAnsi="Arial" w:cs="Arial"/>
          <w:szCs w:val="24"/>
        </w:rPr>
        <w:t>They enrich our organisation with a wealth of experience, infectious enthusiasm and energy.</w:t>
      </w:r>
    </w:p>
    <w:p w14:paraId="1C59FAB6" w14:textId="341DFFAF" w:rsidR="00AF0D70" w:rsidRDefault="00AF0D70" w:rsidP="00C10022">
      <w:pPr>
        <w:pStyle w:val="BodyText"/>
        <w:widowControl w:val="0"/>
        <w:spacing w:after="120"/>
        <w:rPr>
          <w:rFonts w:ascii="Arial" w:hAnsi="Arial" w:cs="Arial"/>
          <w:color w:val="000000"/>
          <w:szCs w:val="24"/>
        </w:rPr>
      </w:pPr>
    </w:p>
    <w:p w14:paraId="5B44F507" w14:textId="755A994D" w:rsidR="00DA0EC8" w:rsidRDefault="00DA0EC8" w:rsidP="00DA0EC8">
      <w:pPr>
        <w:widowControl w:val="0"/>
        <w:rPr>
          <w:rFonts w:ascii="Arial" w:hAnsi="Arial" w:cs="Arial"/>
          <w:szCs w:val="24"/>
        </w:rPr>
      </w:pPr>
      <w:r>
        <w:rPr>
          <w:rFonts w:ascii="Arial" w:hAnsi="Arial" w:cs="Arial"/>
          <w:color w:val="000000"/>
          <w:szCs w:val="24"/>
        </w:rPr>
        <w:t>1.2.2</w:t>
      </w:r>
      <w:r>
        <w:rPr>
          <w:rFonts w:ascii="Arial" w:hAnsi="Arial" w:cs="Arial"/>
          <w:color w:val="000000"/>
          <w:szCs w:val="24"/>
        </w:rPr>
        <w:tab/>
      </w:r>
      <w:r w:rsidRPr="00DA0EC8">
        <w:rPr>
          <w:rFonts w:ascii="Arial" w:hAnsi="Arial" w:cs="Arial"/>
          <w:b/>
          <w:bCs/>
          <w:color w:val="000000"/>
          <w:szCs w:val="24"/>
        </w:rPr>
        <w:t>DWT believes that in properly supporting volunteers, they will be more effective and will benefit from their experience</w:t>
      </w:r>
      <w:r w:rsidRPr="00DA0EC8">
        <w:rPr>
          <w:rFonts w:ascii="Arial" w:hAnsi="Arial" w:cs="Arial"/>
          <w:color w:val="000000"/>
          <w:szCs w:val="24"/>
        </w:rPr>
        <w:t>.</w:t>
      </w:r>
      <w:r w:rsidR="00E515EA">
        <w:rPr>
          <w:rFonts w:ascii="Arial" w:hAnsi="Arial" w:cs="Arial"/>
          <w:color w:val="000000"/>
          <w:szCs w:val="24"/>
        </w:rPr>
        <w:t xml:space="preserve"> </w:t>
      </w:r>
      <w:r w:rsidRPr="00DA0EC8">
        <w:rPr>
          <w:rFonts w:ascii="Arial" w:hAnsi="Arial" w:cs="Arial"/>
          <w:color w:val="000000"/>
          <w:szCs w:val="24"/>
        </w:rPr>
        <w:t>We recognise that volunteering, and particularly in nature, supports a range of dimensions linked to wellbeing,</w:t>
      </w:r>
      <w:r w:rsidRPr="00EB2511">
        <w:rPr>
          <w:rStyle w:val="FootnoteReference"/>
          <w:rFonts w:ascii="Arial" w:hAnsi="Arial" w:cs="Arial"/>
          <w:color w:val="000000"/>
          <w:szCs w:val="24"/>
        </w:rPr>
        <w:footnoteReference w:id="1"/>
      </w:r>
      <w:r w:rsidRPr="00DA0EC8">
        <w:rPr>
          <w:rFonts w:ascii="Arial" w:hAnsi="Arial" w:cs="Arial"/>
          <w:color w:val="000000"/>
          <w:szCs w:val="24"/>
        </w:rPr>
        <w:t xml:space="preserve"> helping people to be active, keep learning, connect with others and with the world around them, give of their time and skills (and be valued for that).</w:t>
      </w:r>
      <w:r w:rsidR="00E515EA">
        <w:rPr>
          <w:rFonts w:ascii="Arial" w:hAnsi="Arial" w:cs="Arial"/>
          <w:color w:val="000000"/>
          <w:szCs w:val="24"/>
        </w:rPr>
        <w:t xml:space="preserve"> </w:t>
      </w:r>
      <w:r w:rsidRPr="00DA0EC8">
        <w:rPr>
          <w:rFonts w:ascii="Arial" w:hAnsi="Arial" w:cs="Arial"/>
          <w:color w:val="000000"/>
          <w:szCs w:val="24"/>
        </w:rPr>
        <w:t>It can be a great way for people to build confidence, develop new skills, find pathways into learning and into work</w:t>
      </w:r>
      <w:r w:rsidRPr="00DA0EC8">
        <w:rPr>
          <w:rFonts w:ascii="Arial" w:hAnsi="Arial" w:cs="Arial"/>
          <w:szCs w:val="24"/>
        </w:rPr>
        <w:t xml:space="preserve"> and to feel a sense of purpose.</w:t>
      </w:r>
      <w:r w:rsidR="00E515EA">
        <w:rPr>
          <w:rFonts w:ascii="Arial" w:hAnsi="Arial" w:cs="Arial"/>
          <w:szCs w:val="24"/>
        </w:rPr>
        <w:t xml:space="preserve"> </w:t>
      </w:r>
    </w:p>
    <w:p w14:paraId="515BA462" w14:textId="43BE168C" w:rsidR="00DA0EC8" w:rsidRDefault="00DA0EC8" w:rsidP="00DA0EC8">
      <w:pPr>
        <w:widowControl w:val="0"/>
        <w:rPr>
          <w:rFonts w:ascii="Arial" w:hAnsi="Arial" w:cs="Arial"/>
          <w:szCs w:val="24"/>
        </w:rPr>
      </w:pPr>
    </w:p>
    <w:p w14:paraId="6CD709A7" w14:textId="09E5C682" w:rsidR="00DA0EC8" w:rsidRPr="00DA0EC8" w:rsidRDefault="00DA0EC8" w:rsidP="00DA0EC8">
      <w:pPr>
        <w:widowControl w:val="0"/>
        <w:rPr>
          <w:rFonts w:ascii="Arial" w:hAnsi="Arial" w:cs="Arial"/>
          <w:szCs w:val="24"/>
        </w:rPr>
      </w:pPr>
      <w:r>
        <w:rPr>
          <w:rFonts w:ascii="Arial" w:hAnsi="Arial" w:cs="Arial"/>
          <w:szCs w:val="24"/>
        </w:rPr>
        <w:t>1.2.3</w:t>
      </w:r>
      <w:r>
        <w:rPr>
          <w:rFonts w:ascii="Arial" w:hAnsi="Arial" w:cs="Arial"/>
          <w:szCs w:val="24"/>
        </w:rPr>
        <w:tab/>
      </w:r>
      <w:r w:rsidRPr="00DA0EC8">
        <w:rPr>
          <w:rFonts w:ascii="Arial" w:hAnsi="Arial" w:cs="Arial"/>
          <w:b/>
          <w:bCs/>
          <w:szCs w:val="24"/>
        </w:rPr>
        <w:t>D</w:t>
      </w:r>
      <w:r w:rsidRPr="00DA0EC8">
        <w:rPr>
          <w:rFonts w:ascii="Arial" w:hAnsi="Arial" w:cs="Arial"/>
          <w:b/>
          <w:bCs/>
          <w:color w:val="000000"/>
          <w:szCs w:val="24"/>
        </w:rPr>
        <w:t xml:space="preserve">WT is committed to supporting the efforts of volunteers and recognises </w:t>
      </w:r>
      <w:r w:rsidRPr="00DA0EC8">
        <w:rPr>
          <w:rFonts w:ascii="Arial" w:hAnsi="Arial" w:cs="Arial"/>
          <w:b/>
          <w:bCs/>
          <w:szCs w:val="24"/>
        </w:rPr>
        <w:t>and values their contribution through formal and informal routes</w:t>
      </w:r>
      <w:r w:rsidRPr="00DA0EC8">
        <w:rPr>
          <w:rFonts w:ascii="Arial" w:hAnsi="Arial" w:cs="Arial"/>
          <w:szCs w:val="24"/>
        </w:rPr>
        <w:t>.</w:t>
      </w:r>
      <w:r w:rsidR="00E515EA">
        <w:rPr>
          <w:rFonts w:ascii="Arial" w:hAnsi="Arial" w:cs="Arial"/>
          <w:szCs w:val="24"/>
        </w:rPr>
        <w:t xml:space="preserve"> </w:t>
      </w:r>
      <w:r w:rsidRPr="00DA0EC8">
        <w:rPr>
          <w:rFonts w:ascii="Arial" w:hAnsi="Arial" w:cs="Arial"/>
          <w:szCs w:val="24"/>
        </w:rPr>
        <w:t>W</w:t>
      </w:r>
      <w:r w:rsidRPr="00DA0EC8">
        <w:rPr>
          <w:rFonts w:ascii="Arial" w:hAnsi="Arial" w:cs="Arial"/>
          <w:color w:val="000000"/>
          <w:szCs w:val="24"/>
        </w:rPr>
        <w:t>e will o</w:t>
      </w:r>
      <w:r w:rsidRPr="00DA0EC8">
        <w:rPr>
          <w:rFonts w:ascii="Arial" w:hAnsi="Arial" w:cs="Arial"/>
          <w:szCs w:val="24"/>
        </w:rPr>
        <w:t>ffer a range of widely advertised roles/avenues to getting involved with our work and will consider the barriers and motivations to volunteering from people of all backgrounds and abilities.</w:t>
      </w:r>
      <w:r w:rsidR="00E515EA">
        <w:rPr>
          <w:rFonts w:ascii="Arial" w:hAnsi="Arial" w:cs="Arial"/>
          <w:szCs w:val="24"/>
        </w:rPr>
        <w:t xml:space="preserve"> </w:t>
      </w:r>
      <w:r w:rsidRPr="00DA0EC8">
        <w:rPr>
          <w:rFonts w:ascii="Arial" w:hAnsi="Arial" w:cs="Arial"/>
          <w:szCs w:val="24"/>
        </w:rPr>
        <w:t>We will create a positive and supportive environment for individuals and groups, investing appropriately in support for volunteers across the organisation so that they are managed to a high standard.</w:t>
      </w:r>
      <w:r w:rsidR="00E515EA">
        <w:rPr>
          <w:rFonts w:ascii="Arial" w:hAnsi="Arial" w:cs="Arial"/>
          <w:szCs w:val="24"/>
        </w:rPr>
        <w:t xml:space="preserve"> </w:t>
      </w:r>
    </w:p>
    <w:p w14:paraId="6E73D59E" w14:textId="77777777" w:rsidR="00DA0EC8" w:rsidRPr="00DA0EC8" w:rsidRDefault="00DA0EC8" w:rsidP="00DA0EC8">
      <w:pPr>
        <w:widowControl w:val="0"/>
        <w:rPr>
          <w:rFonts w:ascii="Arial" w:hAnsi="Arial" w:cs="Arial"/>
          <w:szCs w:val="24"/>
        </w:rPr>
      </w:pPr>
    </w:p>
    <w:p w14:paraId="7DE6B669" w14:textId="7F790127" w:rsidR="00DA0EC8" w:rsidRDefault="00DA0EC8" w:rsidP="00C10022">
      <w:pPr>
        <w:pStyle w:val="BodyText"/>
        <w:widowControl w:val="0"/>
        <w:spacing w:after="120"/>
        <w:rPr>
          <w:rFonts w:ascii="Arial" w:hAnsi="Arial" w:cs="Arial"/>
          <w:color w:val="000000"/>
          <w:szCs w:val="24"/>
        </w:rPr>
      </w:pPr>
    </w:p>
    <w:p w14:paraId="77D3867E" w14:textId="445A94C0" w:rsidR="00C10022" w:rsidRPr="00EB2511" w:rsidRDefault="00DA0EC8" w:rsidP="00C10022">
      <w:pPr>
        <w:pStyle w:val="BodyText"/>
        <w:widowControl w:val="0"/>
        <w:spacing w:after="120"/>
        <w:rPr>
          <w:rFonts w:ascii="Arial" w:hAnsi="Arial" w:cs="Arial"/>
          <w:color w:val="000000"/>
          <w:szCs w:val="24"/>
        </w:rPr>
      </w:pPr>
      <w:r>
        <w:rPr>
          <w:rFonts w:ascii="Arial" w:hAnsi="Arial" w:cs="Arial"/>
          <w:color w:val="000000"/>
          <w:szCs w:val="24"/>
        </w:rPr>
        <w:lastRenderedPageBreak/>
        <w:t>1.2.4</w:t>
      </w:r>
      <w:r>
        <w:rPr>
          <w:rFonts w:ascii="Arial" w:hAnsi="Arial" w:cs="Arial"/>
          <w:color w:val="000000"/>
          <w:szCs w:val="24"/>
        </w:rPr>
        <w:tab/>
      </w:r>
      <w:r w:rsidR="00C10022" w:rsidRPr="00EB2511">
        <w:rPr>
          <w:rFonts w:ascii="Arial" w:hAnsi="Arial" w:cs="Arial"/>
          <w:color w:val="000000"/>
          <w:szCs w:val="24"/>
        </w:rPr>
        <w:t>DWT is committed to the four principles of</w:t>
      </w:r>
      <w:r w:rsidR="008D4E02">
        <w:rPr>
          <w:rStyle w:val="FootnoteReference"/>
          <w:rFonts w:ascii="Arial" w:hAnsi="Arial" w:cs="Arial"/>
          <w:color w:val="000000"/>
          <w:szCs w:val="24"/>
        </w:rPr>
        <w:footnoteReference w:id="2"/>
      </w:r>
      <w:r w:rsidR="00C10022" w:rsidRPr="00EB2511">
        <w:rPr>
          <w:rFonts w:ascii="Arial" w:hAnsi="Arial" w:cs="Arial"/>
          <w:color w:val="000000"/>
          <w:szCs w:val="24"/>
        </w:rPr>
        <w:t>:</w:t>
      </w:r>
    </w:p>
    <w:p w14:paraId="08DB874A" w14:textId="61DAF930" w:rsidR="00C10022" w:rsidRDefault="00C10022" w:rsidP="00263517">
      <w:pPr>
        <w:widowControl w:val="0"/>
        <w:numPr>
          <w:ilvl w:val="0"/>
          <w:numId w:val="9"/>
        </w:numPr>
        <w:autoSpaceDE w:val="0"/>
        <w:autoSpaceDN w:val="0"/>
        <w:adjustRightInd w:val="0"/>
        <w:rPr>
          <w:rFonts w:ascii="Arial" w:hAnsi="Arial" w:cs="Arial"/>
          <w:color w:val="000000"/>
          <w:szCs w:val="24"/>
        </w:rPr>
      </w:pPr>
      <w:r w:rsidRPr="00EB2511">
        <w:rPr>
          <w:rFonts w:ascii="Arial" w:hAnsi="Arial" w:cs="Arial"/>
          <w:b/>
          <w:bCs/>
          <w:color w:val="000000"/>
          <w:szCs w:val="24"/>
        </w:rPr>
        <w:t>Choice</w:t>
      </w:r>
      <w:r w:rsidRPr="00EB2511">
        <w:rPr>
          <w:rFonts w:ascii="Arial" w:hAnsi="Arial" w:cs="Arial"/>
          <w:color w:val="000000"/>
          <w:szCs w:val="24"/>
        </w:rPr>
        <w:t xml:space="preserve">: </w:t>
      </w:r>
      <w:bookmarkStart w:id="0" w:name="_Hlk99534407"/>
      <w:r w:rsidR="00573EF1">
        <w:rPr>
          <w:rFonts w:ascii="Arial" w:hAnsi="Arial" w:cs="Arial"/>
          <w:color w:val="000000"/>
          <w:szCs w:val="24"/>
        </w:rPr>
        <w:t>V</w:t>
      </w:r>
      <w:r w:rsidRPr="00EB2511">
        <w:rPr>
          <w:rFonts w:ascii="Arial" w:hAnsi="Arial" w:cs="Arial"/>
          <w:color w:val="000000"/>
          <w:szCs w:val="24"/>
        </w:rPr>
        <w:t xml:space="preserve">olunteering must be a choice freely made by </w:t>
      </w:r>
      <w:r w:rsidR="00A241D9" w:rsidRPr="00EB2511">
        <w:rPr>
          <w:rFonts w:ascii="Arial" w:hAnsi="Arial" w:cs="Arial"/>
          <w:color w:val="000000"/>
          <w:szCs w:val="24"/>
        </w:rPr>
        <w:t>everyone</w:t>
      </w:r>
      <w:r w:rsidRPr="00EB2511">
        <w:rPr>
          <w:rFonts w:ascii="Arial" w:hAnsi="Arial" w:cs="Arial"/>
          <w:color w:val="000000"/>
          <w:szCs w:val="24"/>
        </w:rPr>
        <w:t>.</w:t>
      </w:r>
      <w:r w:rsidR="00E515EA">
        <w:rPr>
          <w:rFonts w:ascii="Arial" w:hAnsi="Arial" w:cs="Arial"/>
          <w:color w:val="000000"/>
          <w:szCs w:val="24"/>
        </w:rPr>
        <w:t xml:space="preserve"> </w:t>
      </w:r>
      <w:r w:rsidRPr="00EB2511">
        <w:rPr>
          <w:rFonts w:ascii="Arial" w:hAnsi="Arial" w:cs="Arial"/>
          <w:color w:val="000000"/>
          <w:szCs w:val="24"/>
        </w:rPr>
        <w:t>No coercion or compulsion will be used when encouraging volunteers.</w:t>
      </w:r>
      <w:r w:rsidR="00E515EA">
        <w:rPr>
          <w:rFonts w:ascii="Arial" w:hAnsi="Arial" w:cs="Arial"/>
          <w:color w:val="000000"/>
          <w:szCs w:val="24"/>
        </w:rPr>
        <w:t xml:space="preserve"> </w:t>
      </w:r>
      <w:r w:rsidRPr="00EB2511">
        <w:rPr>
          <w:rFonts w:ascii="Arial" w:hAnsi="Arial" w:cs="Arial"/>
          <w:color w:val="000000"/>
          <w:szCs w:val="24"/>
        </w:rPr>
        <w:t xml:space="preserve">Volunteers </w:t>
      </w:r>
      <w:r w:rsidR="003B1587">
        <w:rPr>
          <w:rFonts w:ascii="Arial" w:hAnsi="Arial" w:cs="Arial"/>
          <w:color w:val="000000"/>
          <w:szCs w:val="24"/>
        </w:rPr>
        <w:t xml:space="preserve">are free to </w:t>
      </w:r>
      <w:r w:rsidRPr="00EB2511">
        <w:rPr>
          <w:rFonts w:ascii="Arial" w:hAnsi="Arial" w:cs="Arial"/>
          <w:color w:val="000000"/>
          <w:szCs w:val="24"/>
        </w:rPr>
        <w:t>refuse tasks and staff will make no unreasonable demands.</w:t>
      </w:r>
    </w:p>
    <w:bookmarkEnd w:id="0"/>
    <w:p w14:paraId="4D0329AE" w14:textId="77777777" w:rsidR="00A241D9" w:rsidRPr="00EB2511" w:rsidRDefault="00A241D9" w:rsidP="00A241D9">
      <w:pPr>
        <w:widowControl w:val="0"/>
        <w:autoSpaceDE w:val="0"/>
        <w:autoSpaceDN w:val="0"/>
        <w:adjustRightInd w:val="0"/>
        <w:ind w:left="644"/>
        <w:rPr>
          <w:rFonts w:ascii="Arial" w:hAnsi="Arial" w:cs="Arial"/>
          <w:color w:val="000000"/>
          <w:szCs w:val="24"/>
        </w:rPr>
      </w:pPr>
    </w:p>
    <w:p w14:paraId="68E1CA91" w14:textId="4D671CA3" w:rsidR="00C10022" w:rsidRDefault="00C10022" w:rsidP="00263517">
      <w:pPr>
        <w:widowControl w:val="0"/>
        <w:numPr>
          <w:ilvl w:val="0"/>
          <w:numId w:val="9"/>
        </w:numPr>
        <w:autoSpaceDE w:val="0"/>
        <w:autoSpaceDN w:val="0"/>
        <w:adjustRightInd w:val="0"/>
        <w:rPr>
          <w:rFonts w:ascii="Arial" w:hAnsi="Arial" w:cs="Arial"/>
          <w:color w:val="000000"/>
          <w:szCs w:val="24"/>
        </w:rPr>
      </w:pPr>
      <w:r w:rsidRPr="00EB2511">
        <w:rPr>
          <w:rFonts w:ascii="Arial" w:hAnsi="Arial" w:cs="Arial"/>
          <w:b/>
          <w:bCs/>
          <w:color w:val="000000"/>
          <w:szCs w:val="24"/>
        </w:rPr>
        <w:t xml:space="preserve">Equality, </w:t>
      </w:r>
      <w:r w:rsidR="00A241D9">
        <w:rPr>
          <w:rFonts w:ascii="Arial" w:hAnsi="Arial" w:cs="Arial"/>
          <w:b/>
          <w:bCs/>
          <w:color w:val="000000"/>
          <w:szCs w:val="24"/>
        </w:rPr>
        <w:t>d</w:t>
      </w:r>
      <w:r w:rsidRPr="00EB2511">
        <w:rPr>
          <w:rFonts w:ascii="Arial" w:hAnsi="Arial" w:cs="Arial"/>
          <w:b/>
          <w:bCs/>
          <w:color w:val="000000"/>
          <w:szCs w:val="24"/>
        </w:rPr>
        <w:t>iversity and inclusivity</w:t>
      </w:r>
      <w:r w:rsidRPr="00EB2511">
        <w:rPr>
          <w:rFonts w:ascii="Arial" w:hAnsi="Arial" w:cs="Arial"/>
          <w:color w:val="000000"/>
          <w:szCs w:val="24"/>
        </w:rPr>
        <w:t xml:space="preserve">: </w:t>
      </w:r>
      <w:bookmarkStart w:id="1" w:name="_Hlk99534433"/>
      <w:r w:rsidR="00573EF1">
        <w:rPr>
          <w:rFonts w:ascii="Arial" w:hAnsi="Arial" w:cs="Arial"/>
          <w:color w:val="000000"/>
          <w:szCs w:val="24"/>
        </w:rPr>
        <w:t xml:space="preserve">DWT welcomes volunteers of </w:t>
      </w:r>
      <w:r w:rsidR="00A241D9">
        <w:rPr>
          <w:rFonts w:ascii="Arial" w:hAnsi="Arial" w:cs="Arial"/>
          <w:color w:val="000000"/>
          <w:szCs w:val="24"/>
        </w:rPr>
        <w:t xml:space="preserve">all backgrounds and abilities. </w:t>
      </w:r>
      <w:r w:rsidRPr="00EB2511">
        <w:rPr>
          <w:rFonts w:ascii="Arial" w:hAnsi="Arial" w:cs="Arial"/>
          <w:color w:val="000000"/>
          <w:szCs w:val="24"/>
        </w:rPr>
        <w:t xml:space="preserve">DWT will proactively strive to ensure </w:t>
      </w:r>
      <w:r w:rsidR="00A241D9">
        <w:rPr>
          <w:rFonts w:ascii="Arial" w:hAnsi="Arial" w:cs="Arial"/>
          <w:color w:val="000000"/>
          <w:szCs w:val="24"/>
        </w:rPr>
        <w:t>that we reach diverse audiences, will make reasonable adjustments to accommodate those with additional needs</w:t>
      </w:r>
      <w:r w:rsidR="00573EF1">
        <w:rPr>
          <w:rFonts w:ascii="Arial" w:hAnsi="Arial" w:cs="Arial"/>
          <w:color w:val="000000"/>
          <w:szCs w:val="24"/>
        </w:rPr>
        <w:t>,</w:t>
      </w:r>
      <w:r w:rsidR="00A241D9">
        <w:rPr>
          <w:rFonts w:ascii="Arial" w:hAnsi="Arial" w:cs="Arial"/>
          <w:color w:val="000000"/>
          <w:szCs w:val="24"/>
        </w:rPr>
        <w:t xml:space="preserve"> and will ensure that our volunteer base reflects the</w:t>
      </w:r>
      <w:r w:rsidR="00573EF1">
        <w:rPr>
          <w:rFonts w:ascii="Arial" w:hAnsi="Arial" w:cs="Arial"/>
          <w:color w:val="000000"/>
          <w:szCs w:val="24"/>
        </w:rPr>
        <w:t xml:space="preserve"> </w:t>
      </w:r>
      <w:r w:rsidR="00A241D9">
        <w:rPr>
          <w:rFonts w:ascii="Arial" w:hAnsi="Arial" w:cs="Arial"/>
          <w:color w:val="000000"/>
          <w:szCs w:val="24"/>
        </w:rPr>
        <w:t>composition of Devon’s communities</w:t>
      </w:r>
      <w:r w:rsidRPr="00EB2511">
        <w:rPr>
          <w:rFonts w:ascii="Arial" w:hAnsi="Arial" w:cs="Arial"/>
          <w:color w:val="000000"/>
          <w:szCs w:val="24"/>
        </w:rPr>
        <w:t xml:space="preserve">. </w:t>
      </w:r>
      <w:r w:rsidR="00573EF1">
        <w:rPr>
          <w:rFonts w:ascii="Arial" w:hAnsi="Arial" w:cs="Arial"/>
          <w:color w:val="000000"/>
          <w:szCs w:val="24"/>
        </w:rPr>
        <w:t xml:space="preserve">We will not tolerate prejudice or behaviours that exclude or marginalise others. </w:t>
      </w:r>
      <w:bookmarkEnd w:id="1"/>
    </w:p>
    <w:p w14:paraId="39B65A46" w14:textId="77777777" w:rsidR="00A241D9" w:rsidRDefault="00A241D9" w:rsidP="00A241D9">
      <w:pPr>
        <w:pStyle w:val="ListParagraph"/>
        <w:rPr>
          <w:rFonts w:ascii="Arial" w:hAnsi="Arial" w:cs="Arial"/>
          <w:color w:val="000000"/>
          <w:szCs w:val="24"/>
        </w:rPr>
      </w:pPr>
    </w:p>
    <w:p w14:paraId="7F0C39E4" w14:textId="55791168" w:rsidR="00A241D9" w:rsidRDefault="003B1587" w:rsidP="00263517">
      <w:pPr>
        <w:widowControl w:val="0"/>
        <w:numPr>
          <w:ilvl w:val="0"/>
          <w:numId w:val="9"/>
        </w:numPr>
        <w:autoSpaceDE w:val="0"/>
        <w:autoSpaceDN w:val="0"/>
        <w:adjustRightInd w:val="0"/>
        <w:rPr>
          <w:rFonts w:ascii="Arial" w:hAnsi="Arial" w:cs="Arial"/>
          <w:color w:val="000000"/>
          <w:szCs w:val="24"/>
        </w:rPr>
      </w:pPr>
      <w:r>
        <w:rPr>
          <w:rFonts w:ascii="Arial" w:hAnsi="Arial" w:cs="Arial"/>
          <w:b/>
          <w:bCs/>
          <w:color w:val="000000"/>
          <w:szCs w:val="24"/>
        </w:rPr>
        <w:t>Mutual Benefit</w:t>
      </w:r>
      <w:r w:rsidR="00C10022" w:rsidRPr="00EB2511">
        <w:rPr>
          <w:rFonts w:ascii="Arial" w:hAnsi="Arial" w:cs="Arial"/>
          <w:b/>
          <w:bCs/>
          <w:color w:val="000000"/>
          <w:szCs w:val="24"/>
        </w:rPr>
        <w:t>:</w:t>
      </w:r>
      <w:r w:rsidR="00E515EA">
        <w:rPr>
          <w:rFonts w:ascii="Arial" w:hAnsi="Arial" w:cs="Arial"/>
          <w:color w:val="000000"/>
          <w:szCs w:val="24"/>
        </w:rPr>
        <w:t xml:space="preserve"> </w:t>
      </w:r>
      <w:bookmarkStart w:id="2" w:name="_Hlk99534450"/>
      <w:r w:rsidR="00C10022" w:rsidRPr="00EB2511">
        <w:rPr>
          <w:rFonts w:ascii="Arial" w:hAnsi="Arial" w:cs="Arial"/>
          <w:color w:val="000000"/>
          <w:szCs w:val="24"/>
        </w:rPr>
        <w:t xml:space="preserve">Volunteers </w:t>
      </w:r>
      <w:r w:rsidR="00AF0D70">
        <w:rPr>
          <w:rFonts w:ascii="Arial" w:hAnsi="Arial" w:cs="Arial"/>
          <w:color w:val="000000"/>
          <w:szCs w:val="24"/>
        </w:rPr>
        <w:t>will</w:t>
      </w:r>
      <w:r w:rsidR="00C10022" w:rsidRPr="00EB2511">
        <w:rPr>
          <w:rFonts w:ascii="Arial" w:hAnsi="Arial" w:cs="Arial"/>
          <w:color w:val="000000"/>
          <w:szCs w:val="24"/>
        </w:rPr>
        <w:t xml:space="preserve"> benefit from their contribution to DWT</w:t>
      </w:r>
      <w:r>
        <w:rPr>
          <w:rFonts w:ascii="Arial" w:hAnsi="Arial" w:cs="Arial"/>
          <w:color w:val="000000"/>
          <w:szCs w:val="24"/>
        </w:rPr>
        <w:t xml:space="preserve"> and feel their contribution is personally fulfilling.</w:t>
      </w:r>
      <w:r w:rsidR="00E515EA">
        <w:rPr>
          <w:rFonts w:ascii="Arial" w:hAnsi="Arial" w:cs="Arial"/>
          <w:color w:val="000000"/>
          <w:szCs w:val="24"/>
        </w:rPr>
        <w:t xml:space="preserve"> </w:t>
      </w:r>
      <w:r w:rsidR="00C10022" w:rsidRPr="00EB2511">
        <w:rPr>
          <w:rFonts w:ascii="Arial" w:hAnsi="Arial" w:cs="Arial"/>
          <w:color w:val="000000"/>
          <w:szCs w:val="24"/>
        </w:rPr>
        <w:t xml:space="preserve">Benefits could include a sense of worthwhile achievement, </w:t>
      </w:r>
      <w:r w:rsidR="00AF0D70">
        <w:rPr>
          <w:rFonts w:ascii="Arial" w:hAnsi="Arial" w:cs="Arial"/>
          <w:color w:val="000000"/>
          <w:szCs w:val="24"/>
        </w:rPr>
        <w:t xml:space="preserve">gaining or making use of </w:t>
      </w:r>
      <w:r w:rsidR="00C10022" w:rsidRPr="00EB2511">
        <w:rPr>
          <w:rFonts w:ascii="Arial" w:hAnsi="Arial" w:cs="Arial"/>
          <w:color w:val="000000"/>
          <w:szCs w:val="24"/>
        </w:rPr>
        <w:t xml:space="preserve">skills, </w:t>
      </w:r>
      <w:r w:rsidR="00AF0D70">
        <w:rPr>
          <w:rFonts w:ascii="Arial" w:hAnsi="Arial" w:cs="Arial"/>
          <w:color w:val="000000"/>
          <w:szCs w:val="24"/>
        </w:rPr>
        <w:t xml:space="preserve">gaining </w:t>
      </w:r>
      <w:r w:rsidR="00C10022" w:rsidRPr="00EB2511">
        <w:rPr>
          <w:rFonts w:ascii="Arial" w:hAnsi="Arial" w:cs="Arial"/>
          <w:color w:val="000000"/>
          <w:szCs w:val="24"/>
        </w:rPr>
        <w:t xml:space="preserve">experience and contacts, </w:t>
      </w:r>
      <w:r w:rsidR="00AF0D70">
        <w:rPr>
          <w:rFonts w:ascii="Arial" w:hAnsi="Arial" w:cs="Arial"/>
          <w:color w:val="000000"/>
          <w:szCs w:val="24"/>
        </w:rPr>
        <w:t>meeting others and having fun. All volunteers should feel part of the life</w:t>
      </w:r>
      <w:r w:rsidR="00C10022" w:rsidRPr="00EB2511">
        <w:rPr>
          <w:rFonts w:ascii="Arial" w:hAnsi="Arial" w:cs="Arial"/>
          <w:color w:val="000000"/>
          <w:szCs w:val="24"/>
        </w:rPr>
        <w:t xml:space="preserve"> of the organisation</w:t>
      </w:r>
      <w:r w:rsidR="00AF0D70">
        <w:rPr>
          <w:rFonts w:ascii="Arial" w:hAnsi="Arial" w:cs="Arial"/>
          <w:color w:val="000000"/>
          <w:szCs w:val="24"/>
        </w:rPr>
        <w:t xml:space="preserve"> and a valued part of the DWT community</w:t>
      </w:r>
      <w:r w:rsidR="00C10022" w:rsidRPr="00EB2511">
        <w:rPr>
          <w:rFonts w:ascii="Arial" w:hAnsi="Arial" w:cs="Arial"/>
          <w:color w:val="000000"/>
          <w:szCs w:val="24"/>
        </w:rPr>
        <w:t>.</w:t>
      </w:r>
      <w:r w:rsidR="00E515EA">
        <w:rPr>
          <w:rFonts w:ascii="Arial" w:hAnsi="Arial" w:cs="Arial"/>
          <w:color w:val="000000"/>
          <w:szCs w:val="24"/>
        </w:rPr>
        <w:t xml:space="preserve"> </w:t>
      </w:r>
      <w:r w:rsidR="00C10022" w:rsidRPr="00EB2511">
        <w:rPr>
          <w:rFonts w:ascii="Arial" w:hAnsi="Arial" w:cs="Arial"/>
          <w:color w:val="000000"/>
          <w:szCs w:val="24"/>
        </w:rPr>
        <w:t>DWT will endeavour to find out what volunteers wish to achieve through their volunteering and support them to do this where possible.</w:t>
      </w:r>
      <w:bookmarkEnd w:id="2"/>
    </w:p>
    <w:p w14:paraId="1315E355" w14:textId="77777777" w:rsidR="00A241D9" w:rsidRDefault="00A241D9" w:rsidP="00A241D9">
      <w:pPr>
        <w:pStyle w:val="ListParagraph"/>
        <w:rPr>
          <w:rFonts w:ascii="Arial" w:hAnsi="Arial" w:cs="Arial"/>
          <w:color w:val="000000"/>
          <w:szCs w:val="24"/>
        </w:rPr>
      </w:pPr>
    </w:p>
    <w:p w14:paraId="5DB26DDA" w14:textId="0026C87C" w:rsidR="00C10022" w:rsidRPr="00EB2511" w:rsidRDefault="00C10022" w:rsidP="00263517">
      <w:pPr>
        <w:widowControl w:val="0"/>
        <w:numPr>
          <w:ilvl w:val="0"/>
          <w:numId w:val="9"/>
        </w:numPr>
        <w:autoSpaceDE w:val="0"/>
        <w:autoSpaceDN w:val="0"/>
        <w:adjustRightInd w:val="0"/>
        <w:rPr>
          <w:rFonts w:ascii="Arial" w:hAnsi="Arial" w:cs="Arial"/>
          <w:color w:val="000000"/>
          <w:szCs w:val="24"/>
        </w:rPr>
      </w:pPr>
      <w:r w:rsidRPr="00EB2511">
        <w:rPr>
          <w:rFonts w:ascii="Arial" w:hAnsi="Arial" w:cs="Arial"/>
          <w:b/>
          <w:bCs/>
          <w:color w:val="000000"/>
          <w:szCs w:val="24"/>
        </w:rPr>
        <w:t>Recognition:</w:t>
      </w:r>
      <w:r w:rsidRPr="00EB2511">
        <w:rPr>
          <w:rFonts w:ascii="Arial" w:hAnsi="Arial" w:cs="Arial"/>
          <w:color w:val="000000"/>
          <w:szCs w:val="24"/>
        </w:rPr>
        <w:t xml:space="preserve"> </w:t>
      </w:r>
      <w:bookmarkStart w:id="3" w:name="_Hlk99534466"/>
      <w:r w:rsidR="00AF0D70">
        <w:rPr>
          <w:rFonts w:ascii="Arial" w:hAnsi="Arial" w:cs="Arial"/>
          <w:color w:val="000000"/>
          <w:szCs w:val="24"/>
        </w:rPr>
        <w:t>We believe that e</w:t>
      </w:r>
      <w:r w:rsidRPr="00EB2511">
        <w:rPr>
          <w:rFonts w:ascii="Arial" w:hAnsi="Arial" w:cs="Arial"/>
          <w:color w:val="000000"/>
          <w:szCs w:val="24"/>
        </w:rPr>
        <w:t xml:space="preserve">xplicit recognition of the value of what volunteers contribute to the organisation, to the environment and to the community is </w:t>
      </w:r>
      <w:r w:rsidR="00AF0D70">
        <w:rPr>
          <w:rFonts w:ascii="Arial" w:hAnsi="Arial" w:cs="Arial"/>
          <w:color w:val="000000"/>
          <w:szCs w:val="24"/>
        </w:rPr>
        <w:t>essential</w:t>
      </w:r>
      <w:r w:rsidRPr="00EB2511">
        <w:rPr>
          <w:rFonts w:ascii="Arial" w:hAnsi="Arial" w:cs="Arial"/>
          <w:color w:val="000000"/>
          <w:szCs w:val="24"/>
        </w:rPr>
        <w:t>.</w:t>
      </w:r>
    </w:p>
    <w:bookmarkEnd w:id="3"/>
    <w:p w14:paraId="212D2933" w14:textId="77777777" w:rsidR="00C10022" w:rsidRPr="00EB2511" w:rsidRDefault="00C10022" w:rsidP="00C10022">
      <w:pPr>
        <w:widowControl w:val="0"/>
        <w:autoSpaceDE w:val="0"/>
        <w:autoSpaceDN w:val="0"/>
        <w:adjustRightInd w:val="0"/>
        <w:ind w:left="780"/>
        <w:rPr>
          <w:rFonts w:ascii="Arial" w:hAnsi="Arial" w:cs="Arial"/>
          <w:color w:val="000000"/>
          <w:szCs w:val="24"/>
        </w:rPr>
      </w:pPr>
    </w:p>
    <w:p w14:paraId="1112BB89" w14:textId="77777777" w:rsidR="00263517" w:rsidRDefault="00263517" w:rsidP="00722250">
      <w:pPr>
        <w:widowControl w:val="0"/>
        <w:rPr>
          <w:rFonts w:ascii="Arial" w:hAnsi="Arial" w:cs="Arial"/>
          <w:szCs w:val="24"/>
        </w:rPr>
      </w:pPr>
    </w:p>
    <w:p w14:paraId="2261140F" w14:textId="72786DC1" w:rsidR="00C10022" w:rsidRDefault="00C10022" w:rsidP="00722250">
      <w:pPr>
        <w:widowControl w:val="0"/>
        <w:rPr>
          <w:rFonts w:ascii="Arial" w:hAnsi="Arial" w:cs="Arial"/>
          <w:szCs w:val="24"/>
        </w:rPr>
      </w:pPr>
      <w:r w:rsidRPr="00DA0EC8">
        <w:rPr>
          <w:rFonts w:ascii="Arial" w:hAnsi="Arial" w:cs="Arial"/>
          <w:szCs w:val="24"/>
        </w:rPr>
        <w:t>1.</w:t>
      </w:r>
      <w:r w:rsidR="00AF0D70" w:rsidRPr="00DA0EC8">
        <w:rPr>
          <w:rFonts w:ascii="Arial" w:hAnsi="Arial" w:cs="Arial"/>
          <w:szCs w:val="24"/>
        </w:rPr>
        <w:t>3</w:t>
      </w:r>
      <w:r w:rsidRPr="00DA0EC8">
        <w:rPr>
          <w:rFonts w:ascii="Arial" w:hAnsi="Arial" w:cs="Arial"/>
          <w:szCs w:val="24"/>
        </w:rPr>
        <w:tab/>
        <w:t xml:space="preserve">Our </w:t>
      </w:r>
      <w:r w:rsidR="00DA0EC8" w:rsidRPr="00DA0EC8">
        <w:rPr>
          <w:rFonts w:ascii="Arial" w:hAnsi="Arial" w:cs="Arial"/>
          <w:szCs w:val="24"/>
        </w:rPr>
        <w:t>Expectation of Volunteers</w:t>
      </w:r>
    </w:p>
    <w:p w14:paraId="11177CA1" w14:textId="77777777" w:rsidR="00752EDB" w:rsidRDefault="00752EDB" w:rsidP="00722250">
      <w:pPr>
        <w:widowControl w:val="0"/>
        <w:rPr>
          <w:rFonts w:ascii="Arial" w:hAnsi="Arial" w:cs="Arial"/>
          <w:szCs w:val="24"/>
        </w:rPr>
      </w:pPr>
    </w:p>
    <w:p w14:paraId="312FCC1F" w14:textId="5E621DF4" w:rsidR="00387847" w:rsidRDefault="00387847" w:rsidP="00722250">
      <w:pPr>
        <w:widowControl w:val="0"/>
        <w:rPr>
          <w:rFonts w:ascii="Arial" w:hAnsi="Arial" w:cs="Arial"/>
          <w:szCs w:val="24"/>
        </w:rPr>
      </w:pPr>
      <w:r>
        <w:rPr>
          <w:rFonts w:ascii="Arial" w:hAnsi="Arial" w:cs="Arial"/>
          <w:szCs w:val="24"/>
        </w:rPr>
        <w:t xml:space="preserve">DWT expects volunteers to </w:t>
      </w:r>
      <w:r w:rsidR="00244FC3">
        <w:rPr>
          <w:rFonts w:ascii="Arial" w:hAnsi="Arial" w:cs="Arial"/>
          <w:szCs w:val="24"/>
        </w:rPr>
        <w:t>follow</w:t>
      </w:r>
      <w:r>
        <w:rPr>
          <w:rFonts w:ascii="Arial" w:hAnsi="Arial" w:cs="Arial"/>
          <w:szCs w:val="24"/>
        </w:rPr>
        <w:t xml:space="preserve"> our policies and codes of conduc</w:t>
      </w:r>
      <w:r w:rsidR="007A6AEA">
        <w:rPr>
          <w:rFonts w:ascii="Arial" w:hAnsi="Arial" w:cs="Arial"/>
          <w:szCs w:val="24"/>
        </w:rPr>
        <w:t>t</w:t>
      </w:r>
      <w:r w:rsidR="001A0D41">
        <w:rPr>
          <w:rFonts w:ascii="Arial" w:hAnsi="Arial" w:cs="Arial"/>
          <w:szCs w:val="24"/>
        </w:rPr>
        <w:t xml:space="preserve">, to </w:t>
      </w:r>
      <w:r w:rsidR="00244FC3">
        <w:rPr>
          <w:rFonts w:ascii="Arial" w:hAnsi="Arial" w:cs="Arial"/>
          <w:szCs w:val="24"/>
        </w:rPr>
        <w:t>uphold</w:t>
      </w:r>
      <w:r w:rsidR="001A0D41">
        <w:rPr>
          <w:rFonts w:ascii="Arial" w:hAnsi="Arial" w:cs="Arial"/>
          <w:szCs w:val="24"/>
        </w:rPr>
        <w:t xml:space="preserve"> </w:t>
      </w:r>
      <w:r w:rsidR="00244FC3">
        <w:rPr>
          <w:rFonts w:ascii="Arial" w:hAnsi="Arial" w:cs="Arial"/>
          <w:szCs w:val="24"/>
        </w:rPr>
        <w:t>the</w:t>
      </w:r>
      <w:r w:rsidR="001A0D41">
        <w:rPr>
          <w:rFonts w:ascii="Arial" w:hAnsi="Arial" w:cs="Arial"/>
          <w:szCs w:val="24"/>
        </w:rPr>
        <w:t xml:space="preserve"> </w:t>
      </w:r>
      <w:r w:rsidR="007A6AEA">
        <w:rPr>
          <w:rFonts w:ascii="Arial" w:hAnsi="Arial" w:cs="Arial"/>
          <w:szCs w:val="24"/>
        </w:rPr>
        <w:t>Volunteer Agreement and</w:t>
      </w:r>
      <w:r w:rsidR="001A0D41">
        <w:rPr>
          <w:rFonts w:ascii="Arial" w:hAnsi="Arial" w:cs="Arial"/>
          <w:szCs w:val="24"/>
        </w:rPr>
        <w:t xml:space="preserve"> to</w:t>
      </w:r>
      <w:r w:rsidR="007A6AEA">
        <w:rPr>
          <w:rFonts w:ascii="Arial" w:hAnsi="Arial" w:cs="Arial"/>
          <w:szCs w:val="24"/>
        </w:rPr>
        <w:t xml:space="preserve"> work within </w:t>
      </w:r>
      <w:r w:rsidR="001A0D41">
        <w:rPr>
          <w:rFonts w:ascii="Arial" w:hAnsi="Arial" w:cs="Arial"/>
          <w:szCs w:val="24"/>
        </w:rPr>
        <w:t xml:space="preserve">the spirit of </w:t>
      </w:r>
      <w:r w:rsidR="007A6AEA">
        <w:rPr>
          <w:rFonts w:ascii="Arial" w:hAnsi="Arial" w:cs="Arial"/>
          <w:szCs w:val="24"/>
        </w:rPr>
        <w:t xml:space="preserve">our </w:t>
      </w:r>
      <w:r w:rsidR="001A0D41">
        <w:rPr>
          <w:rFonts w:ascii="Arial" w:hAnsi="Arial" w:cs="Arial"/>
          <w:szCs w:val="24"/>
        </w:rPr>
        <w:t>organisational values which are as follows:</w:t>
      </w:r>
    </w:p>
    <w:p w14:paraId="668C9C65" w14:textId="77777777" w:rsidR="00752EDB" w:rsidRDefault="00752EDB" w:rsidP="00722250">
      <w:pPr>
        <w:widowControl w:val="0"/>
        <w:rPr>
          <w:rFonts w:ascii="Arial" w:hAnsi="Arial" w:cs="Arial"/>
          <w:szCs w:val="24"/>
        </w:rPr>
      </w:pPr>
    </w:p>
    <w:p w14:paraId="128EA6DD" w14:textId="3194B79B" w:rsidR="00387847" w:rsidRPr="00752EDB" w:rsidRDefault="00387847" w:rsidP="00722250">
      <w:pPr>
        <w:widowControl w:val="0"/>
        <w:rPr>
          <w:rFonts w:ascii="Arial" w:hAnsi="Arial" w:cs="Arial"/>
          <w:b/>
          <w:bCs/>
          <w:szCs w:val="24"/>
        </w:rPr>
      </w:pPr>
      <w:bookmarkStart w:id="4" w:name="_Hlk99541695"/>
      <w:r w:rsidRPr="00752EDB">
        <w:rPr>
          <w:rFonts w:ascii="Arial" w:hAnsi="Arial" w:cs="Arial"/>
          <w:b/>
          <w:bCs/>
          <w:szCs w:val="24"/>
        </w:rPr>
        <w:t>Everyone Counts</w:t>
      </w:r>
    </w:p>
    <w:p w14:paraId="109133FE" w14:textId="77777777" w:rsidR="00387847" w:rsidRPr="00387847" w:rsidRDefault="00387847" w:rsidP="00387847">
      <w:pPr>
        <w:numPr>
          <w:ilvl w:val="0"/>
          <w:numId w:val="24"/>
        </w:numPr>
        <w:ind w:left="1267"/>
        <w:contextualSpacing/>
        <w:rPr>
          <w:rFonts w:ascii="Arial" w:eastAsia="+mn-ea" w:hAnsi="Arial" w:cs="Arial"/>
          <w:color w:val="000000"/>
          <w:szCs w:val="24"/>
          <w:lang w:eastAsia="en-GB"/>
        </w:rPr>
      </w:pPr>
      <w:r w:rsidRPr="00387847">
        <w:rPr>
          <w:rFonts w:ascii="Arial" w:eastAsia="+mn-ea" w:hAnsi="Arial" w:cs="Arial"/>
          <w:color w:val="000000"/>
          <w:szCs w:val="24"/>
          <w:lang w:eastAsia="en-GB"/>
        </w:rPr>
        <w:t>giving everyone a chance to discover and enjoy Devon’s wildlife, wherever they live, whatever they believe and whatever barriers might exist</w:t>
      </w:r>
    </w:p>
    <w:p w14:paraId="4253F321" w14:textId="71B0DB93" w:rsidR="00387847" w:rsidRPr="00752EDB" w:rsidRDefault="00752EDB" w:rsidP="00722250">
      <w:pPr>
        <w:widowControl w:val="0"/>
        <w:rPr>
          <w:rFonts w:ascii="Arial" w:hAnsi="Arial" w:cs="Arial"/>
          <w:b/>
          <w:bCs/>
          <w:szCs w:val="24"/>
        </w:rPr>
      </w:pPr>
      <w:r w:rsidRPr="00752EDB">
        <w:rPr>
          <w:rFonts w:ascii="Arial" w:hAnsi="Arial" w:cs="Arial"/>
          <w:b/>
          <w:bCs/>
          <w:szCs w:val="24"/>
        </w:rPr>
        <w:t>An atmosphere of Trust</w:t>
      </w:r>
    </w:p>
    <w:p w14:paraId="424C945A" w14:textId="6F785519" w:rsidR="00752EDB" w:rsidRDefault="00752EDB" w:rsidP="00752EDB">
      <w:pPr>
        <w:numPr>
          <w:ilvl w:val="0"/>
          <w:numId w:val="25"/>
        </w:numPr>
        <w:ind w:left="1267"/>
        <w:contextualSpacing/>
        <w:rPr>
          <w:rFonts w:ascii="Arial" w:eastAsia="+mn-ea" w:hAnsi="Arial" w:cs="Arial"/>
          <w:color w:val="000000"/>
          <w:szCs w:val="24"/>
          <w:lang w:eastAsia="en-GB"/>
        </w:rPr>
      </w:pPr>
      <w:r w:rsidRPr="00752EDB">
        <w:rPr>
          <w:rFonts w:ascii="Arial" w:eastAsia="+mn-ea" w:hAnsi="Arial" w:cs="Arial"/>
          <w:color w:val="000000"/>
          <w:szCs w:val="24"/>
          <w:lang w:eastAsia="en-GB"/>
        </w:rPr>
        <w:t>creating a</w:t>
      </w:r>
      <w:r w:rsidR="001A0D41">
        <w:rPr>
          <w:rFonts w:ascii="Arial" w:eastAsia="+mn-ea" w:hAnsi="Arial" w:cs="Arial"/>
          <w:color w:val="000000"/>
          <w:szCs w:val="24"/>
          <w:lang w:eastAsia="en-GB"/>
        </w:rPr>
        <w:t xml:space="preserve">n </w:t>
      </w:r>
      <w:r w:rsidRPr="00752EDB">
        <w:rPr>
          <w:rFonts w:ascii="Arial" w:eastAsia="+mn-ea" w:hAnsi="Arial" w:cs="Arial"/>
          <w:color w:val="000000"/>
          <w:szCs w:val="24"/>
          <w:lang w:eastAsia="en-GB"/>
        </w:rPr>
        <w:t>environment where people feel their views and ideas count and where they are willing to take responsibility for leading</w:t>
      </w:r>
    </w:p>
    <w:p w14:paraId="6155E297" w14:textId="6CFD6249" w:rsidR="00752EDB" w:rsidRPr="00752EDB" w:rsidRDefault="00752EDB" w:rsidP="00752EDB">
      <w:pPr>
        <w:contextualSpacing/>
        <w:rPr>
          <w:rFonts w:ascii="Arial" w:eastAsia="+mn-ea" w:hAnsi="Arial" w:cs="Arial"/>
          <w:b/>
          <w:bCs/>
          <w:color w:val="000000"/>
          <w:szCs w:val="24"/>
          <w:lang w:eastAsia="en-GB"/>
        </w:rPr>
      </w:pPr>
      <w:r w:rsidRPr="00752EDB">
        <w:rPr>
          <w:rFonts w:ascii="Arial" w:eastAsia="+mn-ea" w:hAnsi="Arial" w:cs="Arial"/>
          <w:b/>
          <w:bCs/>
          <w:color w:val="000000"/>
          <w:szCs w:val="24"/>
          <w:lang w:eastAsia="en-GB"/>
        </w:rPr>
        <w:t>Going the Extra mile</w:t>
      </w:r>
    </w:p>
    <w:p w14:paraId="0341FF20" w14:textId="77777777" w:rsidR="00752EDB" w:rsidRPr="00752EDB" w:rsidRDefault="00752EDB" w:rsidP="00752EDB">
      <w:pPr>
        <w:numPr>
          <w:ilvl w:val="0"/>
          <w:numId w:val="26"/>
        </w:numPr>
        <w:ind w:left="1267"/>
        <w:contextualSpacing/>
        <w:rPr>
          <w:rFonts w:ascii="Arial" w:eastAsia="+mn-ea" w:hAnsi="Arial" w:cs="Arial"/>
          <w:color w:val="000000"/>
          <w:szCs w:val="24"/>
          <w:lang w:eastAsia="en-GB"/>
        </w:rPr>
      </w:pPr>
      <w:r w:rsidRPr="00752EDB">
        <w:rPr>
          <w:rFonts w:ascii="Arial" w:eastAsia="+mn-ea" w:hAnsi="Arial" w:cs="Arial"/>
          <w:color w:val="000000"/>
          <w:szCs w:val="24"/>
          <w:lang w:eastAsia="en-GB"/>
        </w:rPr>
        <w:t>staying the course and delivering above and beyond what our stakeholders would expect</w:t>
      </w:r>
    </w:p>
    <w:p w14:paraId="4FB07B96" w14:textId="5E5CECEB" w:rsidR="00752EDB" w:rsidRPr="00752EDB" w:rsidRDefault="00752EDB" w:rsidP="00752EDB">
      <w:pPr>
        <w:contextualSpacing/>
        <w:rPr>
          <w:rFonts w:ascii="Arial" w:eastAsia="+mn-ea" w:hAnsi="Arial" w:cs="Arial"/>
          <w:b/>
          <w:bCs/>
          <w:color w:val="000000"/>
          <w:szCs w:val="24"/>
          <w:lang w:eastAsia="en-GB"/>
        </w:rPr>
      </w:pPr>
      <w:r>
        <w:rPr>
          <w:rFonts w:ascii="Arial" w:eastAsia="+mn-ea" w:hAnsi="Arial" w:cs="Arial"/>
          <w:b/>
          <w:bCs/>
          <w:color w:val="000000"/>
          <w:szCs w:val="24"/>
          <w:lang w:eastAsia="en-GB"/>
        </w:rPr>
        <w:t>P</w:t>
      </w:r>
      <w:r w:rsidRPr="00752EDB">
        <w:rPr>
          <w:rFonts w:ascii="Arial" w:eastAsia="+mn-ea" w:hAnsi="Arial" w:cs="Arial"/>
          <w:b/>
          <w:bCs/>
          <w:color w:val="000000"/>
          <w:szCs w:val="24"/>
          <w:lang w:eastAsia="en-GB"/>
        </w:rPr>
        <w:t>assion with reason</w:t>
      </w:r>
    </w:p>
    <w:p w14:paraId="2FC9A18F" w14:textId="066B3243" w:rsidR="00752EDB" w:rsidRDefault="00752EDB" w:rsidP="00752EDB">
      <w:pPr>
        <w:numPr>
          <w:ilvl w:val="0"/>
          <w:numId w:val="27"/>
        </w:numPr>
        <w:ind w:left="1267"/>
        <w:contextualSpacing/>
        <w:rPr>
          <w:rFonts w:ascii="Arial" w:eastAsia="+mn-ea" w:hAnsi="Arial" w:cs="Arial"/>
          <w:color w:val="000000"/>
          <w:szCs w:val="24"/>
          <w:lang w:eastAsia="en-GB"/>
        </w:rPr>
      </w:pPr>
      <w:r w:rsidRPr="00752EDB">
        <w:rPr>
          <w:rFonts w:ascii="Arial" w:eastAsia="+mn-ea" w:hAnsi="Arial" w:cs="Arial"/>
          <w:color w:val="000000"/>
          <w:szCs w:val="24"/>
          <w:lang w:eastAsia="en-GB"/>
        </w:rPr>
        <w:t>pursuing our work with drive and zeal, but making sure our arguments are reasoned and based on sound evidence</w:t>
      </w:r>
    </w:p>
    <w:p w14:paraId="5973F9F2" w14:textId="5894B0DF" w:rsidR="00752EDB" w:rsidRPr="00752EDB" w:rsidRDefault="00752EDB" w:rsidP="00752EDB">
      <w:pPr>
        <w:contextualSpacing/>
        <w:rPr>
          <w:rFonts w:ascii="Arial" w:eastAsia="+mn-ea" w:hAnsi="Arial" w:cs="Arial"/>
          <w:b/>
          <w:bCs/>
          <w:color w:val="000000"/>
          <w:szCs w:val="24"/>
          <w:lang w:eastAsia="en-GB"/>
        </w:rPr>
      </w:pPr>
      <w:r w:rsidRPr="00752EDB">
        <w:rPr>
          <w:rFonts w:ascii="Arial" w:eastAsia="+mn-ea" w:hAnsi="Arial" w:cs="Arial"/>
          <w:b/>
          <w:bCs/>
          <w:color w:val="000000"/>
          <w:szCs w:val="24"/>
          <w:lang w:eastAsia="en-GB"/>
        </w:rPr>
        <w:t>Considerate partners</w:t>
      </w:r>
    </w:p>
    <w:p w14:paraId="22AADBA3" w14:textId="77777777" w:rsidR="00752EDB" w:rsidRPr="00752EDB" w:rsidRDefault="00752EDB" w:rsidP="00752EDB">
      <w:pPr>
        <w:numPr>
          <w:ilvl w:val="0"/>
          <w:numId w:val="28"/>
        </w:numPr>
        <w:ind w:left="1267"/>
        <w:contextualSpacing/>
        <w:rPr>
          <w:rFonts w:ascii="Arial" w:eastAsia="+mn-ea" w:hAnsi="Arial" w:cs="Arial"/>
          <w:color w:val="000000"/>
          <w:szCs w:val="24"/>
          <w:lang w:eastAsia="en-GB"/>
        </w:rPr>
      </w:pPr>
      <w:r w:rsidRPr="00752EDB">
        <w:rPr>
          <w:rFonts w:ascii="Arial" w:eastAsia="+mn-ea" w:hAnsi="Arial" w:cs="Arial"/>
          <w:color w:val="000000"/>
          <w:szCs w:val="24"/>
          <w:lang w:eastAsia="en-GB"/>
        </w:rPr>
        <w:t>being aware of the needs and concerns of those we work with, recognising mutual strengths and sharing credit</w:t>
      </w:r>
    </w:p>
    <w:p w14:paraId="5B523EE4" w14:textId="36EBBBDB" w:rsidR="00752EDB" w:rsidRPr="00752EDB" w:rsidRDefault="00752EDB" w:rsidP="00752EDB">
      <w:pPr>
        <w:contextualSpacing/>
        <w:rPr>
          <w:rFonts w:ascii="Arial" w:eastAsia="+mn-ea" w:hAnsi="Arial" w:cs="Arial"/>
          <w:b/>
          <w:bCs/>
          <w:color w:val="000000"/>
          <w:szCs w:val="24"/>
          <w:lang w:eastAsia="en-GB"/>
        </w:rPr>
      </w:pPr>
      <w:r w:rsidRPr="00752EDB">
        <w:rPr>
          <w:rFonts w:ascii="Arial" w:eastAsia="+mn-ea" w:hAnsi="Arial" w:cs="Arial"/>
          <w:b/>
          <w:bCs/>
          <w:color w:val="000000"/>
          <w:szCs w:val="24"/>
          <w:lang w:eastAsia="en-GB"/>
        </w:rPr>
        <w:t>Inspiring minds</w:t>
      </w:r>
    </w:p>
    <w:p w14:paraId="4CC6D565" w14:textId="51454DEB" w:rsidR="00752EDB" w:rsidRDefault="00752EDB" w:rsidP="00752EDB">
      <w:pPr>
        <w:numPr>
          <w:ilvl w:val="0"/>
          <w:numId w:val="29"/>
        </w:numPr>
        <w:ind w:left="1267"/>
        <w:contextualSpacing/>
        <w:rPr>
          <w:rFonts w:ascii="Arial" w:eastAsia="+mn-ea" w:hAnsi="Arial" w:cs="Arial"/>
          <w:color w:val="000000"/>
          <w:szCs w:val="24"/>
          <w:lang w:eastAsia="en-GB"/>
        </w:rPr>
      </w:pPr>
      <w:r w:rsidRPr="00752EDB">
        <w:rPr>
          <w:rFonts w:ascii="Arial" w:eastAsia="+mn-ea" w:hAnsi="Arial" w:cs="Arial"/>
          <w:color w:val="000000"/>
          <w:szCs w:val="24"/>
          <w:lang w:eastAsia="en-GB"/>
        </w:rPr>
        <w:t>developing, experimenting and broadening our work, sowing enthusiasm with abandon bringing everyone under wildlife’s spell</w:t>
      </w:r>
      <w:r w:rsidR="00EE7B5B">
        <w:rPr>
          <w:rFonts w:ascii="Arial" w:eastAsia="+mn-ea" w:hAnsi="Arial" w:cs="Arial"/>
          <w:color w:val="000000"/>
          <w:szCs w:val="24"/>
          <w:lang w:eastAsia="en-GB"/>
        </w:rPr>
        <w:t>.</w:t>
      </w:r>
    </w:p>
    <w:bookmarkEnd w:id="4"/>
    <w:p w14:paraId="00BBDA48" w14:textId="41B1A511" w:rsidR="00752EDB" w:rsidRDefault="00752EDB" w:rsidP="007A6AEA">
      <w:pPr>
        <w:ind w:left="1267"/>
        <w:contextualSpacing/>
        <w:rPr>
          <w:rFonts w:ascii="Arial" w:eastAsia="+mn-ea" w:hAnsi="Arial" w:cs="Arial"/>
          <w:color w:val="000000"/>
          <w:szCs w:val="24"/>
          <w:lang w:eastAsia="en-GB"/>
        </w:rPr>
      </w:pPr>
    </w:p>
    <w:p w14:paraId="57165DC2" w14:textId="77777777" w:rsidR="00752EDB" w:rsidRPr="00752EDB" w:rsidRDefault="00752EDB" w:rsidP="007A6AEA">
      <w:pPr>
        <w:ind w:left="1267"/>
        <w:contextualSpacing/>
        <w:rPr>
          <w:rFonts w:ascii="Arial" w:eastAsia="+mn-ea" w:hAnsi="Arial" w:cs="Arial"/>
          <w:color w:val="000000"/>
          <w:szCs w:val="24"/>
          <w:lang w:eastAsia="en-GB"/>
        </w:rPr>
      </w:pPr>
    </w:p>
    <w:p w14:paraId="7E43A421" w14:textId="77777777" w:rsidR="00EC0173" w:rsidRDefault="00EC0173" w:rsidP="005A7C47">
      <w:pPr>
        <w:pStyle w:val="BodyText"/>
        <w:widowControl w:val="0"/>
        <w:rPr>
          <w:rFonts w:ascii="Arial" w:hAnsi="Arial" w:cs="Arial"/>
          <w:b/>
          <w:color w:val="000000"/>
          <w:szCs w:val="24"/>
        </w:rPr>
      </w:pPr>
    </w:p>
    <w:p w14:paraId="03C6D300" w14:textId="464C757A" w:rsidR="006B69C8" w:rsidRPr="00EB2511" w:rsidRDefault="00722250" w:rsidP="005A7C47">
      <w:pPr>
        <w:pStyle w:val="BodyText"/>
        <w:widowControl w:val="0"/>
        <w:rPr>
          <w:rFonts w:ascii="Arial" w:hAnsi="Arial" w:cs="Arial"/>
          <w:b/>
          <w:color w:val="000000"/>
          <w:szCs w:val="24"/>
        </w:rPr>
      </w:pPr>
      <w:r>
        <w:rPr>
          <w:rFonts w:ascii="Arial" w:hAnsi="Arial" w:cs="Arial"/>
          <w:b/>
          <w:color w:val="000000"/>
          <w:szCs w:val="24"/>
        </w:rPr>
        <w:lastRenderedPageBreak/>
        <w:t>2</w:t>
      </w:r>
      <w:r>
        <w:rPr>
          <w:rFonts w:ascii="Arial" w:hAnsi="Arial" w:cs="Arial"/>
          <w:b/>
          <w:color w:val="000000"/>
          <w:szCs w:val="24"/>
        </w:rPr>
        <w:tab/>
      </w:r>
      <w:r w:rsidR="006B69C8" w:rsidRPr="00EB2511">
        <w:rPr>
          <w:rFonts w:ascii="Arial" w:hAnsi="Arial" w:cs="Arial"/>
          <w:b/>
          <w:color w:val="000000"/>
          <w:szCs w:val="24"/>
        </w:rPr>
        <w:t>Policy Scope</w:t>
      </w:r>
    </w:p>
    <w:p w14:paraId="7D9963C3" w14:textId="77777777" w:rsidR="006B69C8" w:rsidRPr="00EB2511" w:rsidRDefault="006B69C8" w:rsidP="005A7C47">
      <w:pPr>
        <w:pStyle w:val="BodyText"/>
        <w:widowControl w:val="0"/>
        <w:rPr>
          <w:rFonts w:ascii="Arial" w:hAnsi="Arial" w:cs="Arial"/>
          <w:color w:val="000000"/>
          <w:szCs w:val="24"/>
        </w:rPr>
      </w:pPr>
    </w:p>
    <w:p w14:paraId="49BF9B99" w14:textId="5B2C3ECF" w:rsidR="00F16157" w:rsidRPr="009118FC" w:rsidRDefault="00F16157" w:rsidP="00F16157">
      <w:pPr>
        <w:pStyle w:val="BodyText"/>
        <w:widowControl w:val="0"/>
        <w:rPr>
          <w:rFonts w:ascii="Arial" w:hAnsi="Arial" w:cs="Arial"/>
          <w:i/>
          <w:iCs/>
          <w:color w:val="000000"/>
          <w:szCs w:val="24"/>
        </w:rPr>
      </w:pPr>
      <w:bookmarkStart w:id="5" w:name="_Hlk89780682"/>
      <w:r w:rsidRPr="00EB2511">
        <w:rPr>
          <w:rFonts w:ascii="Arial" w:hAnsi="Arial" w:cs="Arial"/>
          <w:color w:val="000000"/>
          <w:szCs w:val="24"/>
        </w:rPr>
        <w:t xml:space="preserve">The </w:t>
      </w:r>
      <w:r>
        <w:rPr>
          <w:rFonts w:ascii="Arial" w:hAnsi="Arial" w:cs="Arial"/>
          <w:color w:val="000000"/>
          <w:szCs w:val="24"/>
        </w:rPr>
        <w:t>National Council for Voluntary Organisations (NCVO)</w:t>
      </w:r>
      <w:r w:rsidRPr="00EB2511">
        <w:rPr>
          <w:rFonts w:ascii="Arial" w:hAnsi="Arial" w:cs="Arial"/>
          <w:color w:val="000000"/>
          <w:szCs w:val="24"/>
        </w:rPr>
        <w:t xml:space="preserve"> defines volunteering as</w:t>
      </w:r>
      <w:r>
        <w:rPr>
          <w:rFonts w:ascii="Arial" w:hAnsi="Arial" w:cs="Arial"/>
          <w:color w:val="000000"/>
          <w:szCs w:val="24"/>
        </w:rPr>
        <w:t xml:space="preserve"> </w:t>
      </w:r>
      <w:r w:rsidRPr="009118FC">
        <w:rPr>
          <w:rFonts w:ascii="Arial" w:hAnsi="Arial" w:cs="Arial"/>
          <w:i/>
          <w:iCs/>
          <w:color w:val="000000"/>
          <w:szCs w:val="24"/>
        </w:rPr>
        <w:t>“any activity that involves spending time, unpaid, doing something that aims to benefit the environment or someone (individuals or groups) other than, or in addition to, close relatives. Central to this definition is the fact that volunteering must be a choice freely made by each individual.</w:t>
      </w:r>
      <w:r w:rsidR="00E515EA">
        <w:rPr>
          <w:rFonts w:ascii="Arial" w:hAnsi="Arial" w:cs="Arial"/>
          <w:i/>
          <w:iCs/>
          <w:color w:val="000000"/>
          <w:szCs w:val="24"/>
        </w:rPr>
        <w:t xml:space="preserve"> </w:t>
      </w:r>
      <w:r w:rsidRPr="009118FC">
        <w:rPr>
          <w:rFonts w:ascii="Arial" w:hAnsi="Arial" w:cs="Arial"/>
          <w:i/>
          <w:iCs/>
          <w:color w:val="000000"/>
          <w:szCs w:val="24"/>
        </w:rPr>
        <w:t>This can include formal activity undertaken through public, private and voluntary organisations as well as informal community participation.”</w:t>
      </w:r>
    </w:p>
    <w:bookmarkEnd w:id="5"/>
    <w:p w14:paraId="21211208" w14:textId="77777777" w:rsidR="00F16157" w:rsidRDefault="00F16157" w:rsidP="005A7C47">
      <w:pPr>
        <w:pStyle w:val="BodyText"/>
        <w:widowControl w:val="0"/>
        <w:rPr>
          <w:rFonts w:ascii="Arial" w:hAnsi="Arial" w:cs="Arial"/>
          <w:color w:val="000000"/>
          <w:szCs w:val="24"/>
        </w:rPr>
      </w:pPr>
    </w:p>
    <w:p w14:paraId="00953BF6" w14:textId="38BFA584" w:rsidR="006B69C8" w:rsidRPr="00EB2511" w:rsidRDefault="000B5716" w:rsidP="005A7C47">
      <w:pPr>
        <w:pStyle w:val="BodyText"/>
        <w:widowControl w:val="0"/>
        <w:rPr>
          <w:rFonts w:ascii="Arial" w:hAnsi="Arial" w:cs="Arial"/>
          <w:color w:val="000000"/>
          <w:szCs w:val="24"/>
        </w:rPr>
      </w:pPr>
      <w:r w:rsidRPr="00EB2511">
        <w:rPr>
          <w:rFonts w:ascii="Arial" w:hAnsi="Arial" w:cs="Arial"/>
          <w:color w:val="000000"/>
          <w:szCs w:val="24"/>
        </w:rPr>
        <w:t>This policy sets out the rights of volunteers and responsibilities of DWT towards its volunteers.</w:t>
      </w:r>
      <w:r w:rsidR="00E515EA">
        <w:rPr>
          <w:rFonts w:ascii="Arial" w:hAnsi="Arial" w:cs="Arial"/>
          <w:color w:val="000000"/>
          <w:szCs w:val="24"/>
        </w:rPr>
        <w:t xml:space="preserve"> </w:t>
      </w:r>
    </w:p>
    <w:p w14:paraId="6DC45498" w14:textId="75129D75" w:rsidR="000B5716" w:rsidRDefault="00F16157" w:rsidP="005A7C47">
      <w:pPr>
        <w:pStyle w:val="BodyText"/>
        <w:widowControl w:val="0"/>
        <w:rPr>
          <w:rFonts w:ascii="Arial" w:hAnsi="Arial" w:cs="Arial"/>
          <w:color w:val="000000"/>
          <w:szCs w:val="24"/>
        </w:rPr>
      </w:pPr>
      <w:r>
        <w:rPr>
          <w:rFonts w:ascii="Arial" w:hAnsi="Arial" w:cs="Arial"/>
          <w:color w:val="000000"/>
          <w:szCs w:val="24"/>
        </w:rPr>
        <w:t xml:space="preserve">It </w:t>
      </w:r>
      <w:r w:rsidR="006B69C8" w:rsidRPr="00EB2511">
        <w:rPr>
          <w:rFonts w:ascii="Arial" w:hAnsi="Arial" w:cs="Arial"/>
          <w:color w:val="000000"/>
          <w:szCs w:val="24"/>
        </w:rPr>
        <w:t>covers</w:t>
      </w:r>
      <w:r w:rsidR="009A7499">
        <w:rPr>
          <w:rFonts w:ascii="Arial" w:hAnsi="Arial" w:cs="Arial"/>
          <w:color w:val="000000"/>
          <w:szCs w:val="24"/>
        </w:rPr>
        <w:t xml:space="preserve"> </w:t>
      </w:r>
      <w:r w:rsidR="009A7499" w:rsidRPr="009A7499">
        <w:rPr>
          <w:rFonts w:ascii="Arial" w:hAnsi="Arial" w:cs="Arial"/>
          <w:b/>
          <w:bCs/>
          <w:color w:val="000000"/>
          <w:szCs w:val="24"/>
        </w:rPr>
        <w:t>formal volunteering</w:t>
      </w:r>
      <w:r w:rsidR="009A7499">
        <w:rPr>
          <w:rFonts w:ascii="Arial" w:hAnsi="Arial" w:cs="Arial"/>
          <w:color w:val="000000"/>
          <w:szCs w:val="24"/>
        </w:rPr>
        <w:t xml:space="preserve"> with the Trust; </w:t>
      </w:r>
      <w:r w:rsidR="000B5716">
        <w:rPr>
          <w:rFonts w:ascii="Arial" w:hAnsi="Arial" w:cs="Arial"/>
          <w:color w:val="000000"/>
          <w:szCs w:val="24"/>
        </w:rPr>
        <w:t>individual</w:t>
      </w:r>
      <w:r w:rsidR="00670B9F">
        <w:rPr>
          <w:rFonts w:ascii="Arial" w:hAnsi="Arial" w:cs="Arial"/>
          <w:color w:val="000000"/>
          <w:szCs w:val="24"/>
        </w:rPr>
        <w:t>s</w:t>
      </w:r>
      <w:r w:rsidR="00EE7B5B">
        <w:rPr>
          <w:rFonts w:ascii="Arial" w:hAnsi="Arial" w:cs="Arial"/>
          <w:color w:val="000000"/>
          <w:szCs w:val="24"/>
        </w:rPr>
        <w:t xml:space="preserve"> or groups of individuals</w:t>
      </w:r>
      <w:r w:rsidR="00670B9F">
        <w:rPr>
          <w:rFonts w:ascii="Arial" w:hAnsi="Arial" w:cs="Arial"/>
          <w:color w:val="000000"/>
          <w:szCs w:val="24"/>
        </w:rPr>
        <w:t xml:space="preserve"> </w:t>
      </w:r>
      <w:r>
        <w:rPr>
          <w:rFonts w:ascii="Arial" w:hAnsi="Arial" w:cs="Arial"/>
          <w:color w:val="000000"/>
          <w:szCs w:val="24"/>
        </w:rPr>
        <w:t>who have registered to volunteer with</w:t>
      </w:r>
      <w:r w:rsidR="00670B9F">
        <w:rPr>
          <w:rFonts w:ascii="Arial" w:hAnsi="Arial" w:cs="Arial"/>
          <w:color w:val="000000"/>
          <w:szCs w:val="24"/>
        </w:rPr>
        <w:t xml:space="preserve"> </w:t>
      </w:r>
      <w:r>
        <w:rPr>
          <w:rFonts w:ascii="Arial" w:hAnsi="Arial" w:cs="Arial"/>
          <w:color w:val="000000"/>
          <w:szCs w:val="24"/>
        </w:rPr>
        <w:t>the Trust</w:t>
      </w:r>
      <w:r w:rsidR="00ED20EA">
        <w:rPr>
          <w:rFonts w:ascii="Arial" w:hAnsi="Arial" w:cs="Arial"/>
          <w:color w:val="000000"/>
          <w:szCs w:val="24"/>
        </w:rPr>
        <w:t xml:space="preserve"> or who are volunteering through</w:t>
      </w:r>
      <w:r w:rsidR="00EE7B5B">
        <w:rPr>
          <w:rFonts w:ascii="Arial" w:hAnsi="Arial" w:cs="Arial"/>
          <w:color w:val="000000"/>
          <w:szCs w:val="24"/>
        </w:rPr>
        <w:t xml:space="preserve"> activities led or run by</w:t>
      </w:r>
      <w:r w:rsidR="00ED20EA">
        <w:rPr>
          <w:rFonts w:ascii="Arial" w:hAnsi="Arial" w:cs="Arial"/>
          <w:color w:val="000000"/>
          <w:szCs w:val="24"/>
        </w:rPr>
        <w:t xml:space="preserve"> the Trust</w:t>
      </w:r>
      <w:r w:rsidR="00EE7B5B">
        <w:rPr>
          <w:rFonts w:ascii="Arial" w:hAnsi="Arial" w:cs="Arial"/>
          <w:color w:val="000000"/>
          <w:szCs w:val="24"/>
        </w:rPr>
        <w:t xml:space="preserve"> and</w:t>
      </w:r>
      <w:r w:rsidR="006B69C8" w:rsidRPr="00EB2511">
        <w:rPr>
          <w:rFonts w:ascii="Arial" w:hAnsi="Arial" w:cs="Arial"/>
          <w:color w:val="000000"/>
          <w:szCs w:val="24"/>
        </w:rPr>
        <w:t xml:space="preserve"> </w:t>
      </w:r>
      <w:r w:rsidR="003963D2">
        <w:rPr>
          <w:rFonts w:ascii="Arial" w:hAnsi="Arial" w:cs="Arial"/>
          <w:color w:val="000000"/>
          <w:szCs w:val="24"/>
        </w:rPr>
        <w:t>individuals who run Local Groups</w:t>
      </w:r>
      <w:r w:rsidR="006D205A">
        <w:rPr>
          <w:rFonts w:ascii="Arial" w:hAnsi="Arial" w:cs="Arial"/>
          <w:color w:val="000000"/>
          <w:szCs w:val="24"/>
        </w:rPr>
        <w:t>.</w:t>
      </w:r>
      <w:r w:rsidR="00E515EA">
        <w:rPr>
          <w:rFonts w:ascii="Arial" w:hAnsi="Arial" w:cs="Arial"/>
          <w:color w:val="000000"/>
          <w:szCs w:val="24"/>
        </w:rPr>
        <w:t xml:space="preserve"> </w:t>
      </w:r>
      <w:r w:rsidR="003963D2">
        <w:rPr>
          <w:rFonts w:ascii="Arial" w:hAnsi="Arial" w:cs="Arial"/>
          <w:color w:val="000000"/>
          <w:szCs w:val="24"/>
        </w:rPr>
        <w:t xml:space="preserve">It covers those who volunteer on a ‘one off’ </w:t>
      </w:r>
      <w:r w:rsidR="00B039D4">
        <w:rPr>
          <w:rFonts w:ascii="Arial" w:hAnsi="Arial" w:cs="Arial"/>
          <w:color w:val="000000"/>
          <w:szCs w:val="24"/>
        </w:rPr>
        <w:t xml:space="preserve">basis to help the Trust complete a specific task as well as </w:t>
      </w:r>
      <w:r w:rsidR="003963D2">
        <w:rPr>
          <w:rFonts w:ascii="Arial" w:hAnsi="Arial" w:cs="Arial"/>
          <w:color w:val="000000"/>
          <w:szCs w:val="24"/>
        </w:rPr>
        <w:t>those who volunteer regularly.</w:t>
      </w:r>
      <w:r w:rsidR="009A7499">
        <w:rPr>
          <w:rFonts w:ascii="Arial" w:hAnsi="Arial" w:cs="Arial"/>
          <w:color w:val="000000"/>
          <w:szCs w:val="24"/>
        </w:rPr>
        <w:t xml:space="preserve"> </w:t>
      </w:r>
    </w:p>
    <w:p w14:paraId="5F1211A5" w14:textId="77777777" w:rsidR="006C286A" w:rsidRDefault="006C286A" w:rsidP="005A7C47">
      <w:pPr>
        <w:pStyle w:val="BodyText"/>
        <w:widowControl w:val="0"/>
        <w:rPr>
          <w:rFonts w:ascii="Arial" w:hAnsi="Arial" w:cs="Arial"/>
          <w:color w:val="000000"/>
          <w:szCs w:val="24"/>
        </w:rPr>
      </w:pPr>
    </w:p>
    <w:p w14:paraId="3217C138" w14:textId="6C6D714E" w:rsidR="00CE42B4" w:rsidRDefault="00CE42B4" w:rsidP="005A7C47">
      <w:pPr>
        <w:pStyle w:val="BodyText"/>
        <w:widowControl w:val="0"/>
        <w:rPr>
          <w:rFonts w:ascii="Arial" w:hAnsi="Arial" w:cs="Arial"/>
          <w:color w:val="000000"/>
          <w:szCs w:val="24"/>
        </w:rPr>
      </w:pPr>
      <w:r>
        <w:rPr>
          <w:rFonts w:ascii="Arial" w:hAnsi="Arial" w:cs="Arial"/>
          <w:color w:val="000000"/>
          <w:szCs w:val="24"/>
        </w:rPr>
        <w:t>This policy does not cover:</w:t>
      </w:r>
    </w:p>
    <w:p w14:paraId="1199F989" w14:textId="77777777" w:rsidR="000B5716" w:rsidRDefault="000B5716" w:rsidP="005A7C47">
      <w:pPr>
        <w:pStyle w:val="BodyText"/>
        <w:widowControl w:val="0"/>
        <w:rPr>
          <w:rFonts w:ascii="Arial" w:hAnsi="Arial" w:cs="Arial"/>
          <w:color w:val="000000"/>
          <w:szCs w:val="24"/>
        </w:rPr>
      </w:pPr>
    </w:p>
    <w:p w14:paraId="46989DB0" w14:textId="674786CF" w:rsidR="00C33F6E" w:rsidRDefault="00481AF0" w:rsidP="00263517">
      <w:pPr>
        <w:pStyle w:val="BodyText"/>
        <w:widowControl w:val="0"/>
        <w:numPr>
          <w:ilvl w:val="0"/>
          <w:numId w:val="10"/>
        </w:numPr>
        <w:rPr>
          <w:rFonts w:ascii="Arial" w:hAnsi="Arial" w:cs="Arial"/>
          <w:color w:val="000000"/>
          <w:szCs w:val="24"/>
        </w:rPr>
      </w:pPr>
      <w:r>
        <w:rPr>
          <w:rFonts w:ascii="Arial" w:hAnsi="Arial" w:cs="Arial"/>
          <w:color w:val="000000"/>
          <w:szCs w:val="24"/>
        </w:rPr>
        <w:t>I</w:t>
      </w:r>
      <w:r w:rsidR="009A7499" w:rsidRPr="00CE42B4">
        <w:rPr>
          <w:rFonts w:ascii="Arial" w:hAnsi="Arial" w:cs="Arial"/>
          <w:color w:val="000000"/>
          <w:szCs w:val="24"/>
        </w:rPr>
        <w:t xml:space="preserve">nformal </w:t>
      </w:r>
      <w:r>
        <w:rPr>
          <w:rFonts w:ascii="Arial" w:hAnsi="Arial" w:cs="Arial"/>
          <w:color w:val="000000"/>
          <w:szCs w:val="24"/>
        </w:rPr>
        <w:t>V</w:t>
      </w:r>
      <w:r w:rsidR="00CE42B4" w:rsidRPr="00CE42B4">
        <w:rPr>
          <w:rFonts w:ascii="Arial" w:hAnsi="Arial" w:cs="Arial"/>
          <w:color w:val="000000"/>
          <w:szCs w:val="24"/>
        </w:rPr>
        <w:t>olunteering</w:t>
      </w:r>
      <w:r w:rsidR="00CE42B4">
        <w:rPr>
          <w:rFonts w:ascii="Arial" w:hAnsi="Arial" w:cs="Arial"/>
          <w:color w:val="000000"/>
          <w:szCs w:val="24"/>
        </w:rPr>
        <w:t>:</w:t>
      </w:r>
      <w:r w:rsidR="003963D2">
        <w:rPr>
          <w:rFonts w:ascii="Arial" w:hAnsi="Arial" w:cs="Arial"/>
          <w:color w:val="000000"/>
          <w:szCs w:val="24"/>
        </w:rPr>
        <w:t xml:space="preserve"> </w:t>
      </w:r>
      <w:r w:rsidR="00F16157">
        <w:rPr>
          <w:rFonts w:ascii="Arial" w:hAnsi="Arial" w:cs="Arial"/>
          <w:color w:val="000000"/>
          <w:szCs w:val="24"/>
        </w:rPr>
        <w:t xml:space="preserve">those </w:t>
      </w:r>
      <w:r w:rsidR="001009B7">
        <w:rPr>
          <w:rFonts w:ascii="Arial" w:hAnsi="Arial" w:cs="Arial"/>
          <w:color w:val="000000"/>
          <w:szCs w:val="24"/>
        </w:rPr>
        <w:t xml:space="preserve">individuals </w:t>
      </w:r>
      <w:r w:rsidR="00F16157">
        <w:rPr>
          <w:rFonts w:ascii="Arial" w:hAnsi="Arial" w:cs="Arial"/>
          <w:color w:val="000000"/>
          <w:szCs w:val="24"/>
        </w:rPr>
        <w:t xml:space="preserve">who support our </w:t>
      </w:r>
      <w:r w:rsidR="009A7499">
        <w:rPr>
          <w:rFonts w:ascii="Arial" w:hAnsi="Arial" w:cs="Arial"/>
          <w:color w:val="000000"/>
          <w:szCs w:val="24"/>
        </w:rPr>
        <w:t>mission</w:t>
      </w:r>
      <w:r w:rsidR="00F16157">
        <w:rPr>
          <w:rFonts w:ascii="Arial" w:hAnsi="Arial" w:cs="Arial"/>
          <w:color w:val="000000"/>
          <w:szCs w:val="24"/>
        </w:rPr>
        <w:t xml:space="preserve"> through </w:t>
      </w:r>
      <w:r w:rsidR="00C33F6E">
        <w:rPr>
          <w:rFonts w:ascii="Arial" w:hAnsi="Arial" w:cs="Arial"/>
          <w:color w:val="000000"/>
          <w:szCs w:val="24"/>
        </w:rPr>
        <w:t>responding to a campaign</w:t>
      </w:r>
      <w:r>
        <w:rPr>
          <w:rFonts w:ascii="Arial" w:hAnsi="Arial" w:cs="Arial"/>
          <w:color w:val="000000"/>
          <w:szCs w:val="24"/>
        </w:rPr>
        <w:t xml:space="preserve">, fundraising for </w:t>
      </w:r>
      <w:r w:rsidR="00236DD2">
        <w:rPr>
          <w:rFonts w:ascii="Arial" w:hAnsi="Arial" w:cs="Arial"/>
          <w:color w:val="000000"/>
          <w:szCs w:val="24"/>
        </w:rPr>
        <w:t>our cause</w:t>
      </w:r>
      <w:r>
        <w:rPr>
          <w:rFonts w:ascii="Arial" w:hAnsi="Arial" w:cs="Arial"/>
          <w:color w:val="000000"/>
          <w:szCs w:val="24"/>
        </w:rPr>
        <w:t>,</w:t>
      </w:r>
      <w:r w:rsidR="001009B7">
        <w:rPr>
          <w:rFonts w:ascii="Arial" w:hAnsi="Arial" w:cs="Arial"/>
          <w:color w:val="000000"/>
          <w:szCs w:val="24"/>
        </w:rPr>
        <w:t xml:space="preserve"> or</w:t>
      </w:r>
      <w:r w:rsidR="00C33F6E">
        <w:rPr>
          <w:rFonts w:ascii="Arial" w:hAnsi="Arial" w:cs="Arial"/>
          <w:color w:val="000000"/>
          <w:szCs w:val="24"/>
        </w:rPr>
        <w:t xml:space="preserve"> by </w:t>
      </w:r>
      <w:r w:rsidR="00F16157">
        <w:rPr>
          <w:rFonts w:ascii="Arial" w:hAnsi="Arial" w:cs="Arial"/>
          <w:color w:val="000000"/>
          <w:szCs w:val="24"/>
        </w:rPr>
        <w:t>taking action for nature</w:t>
      </w:r>
      <w:r w:rsidR="0035073F" w:rsidRPr="005A7C47">
        <w:rPr>
          <w:rFonts w:ascii="Arial" w:hAnsi="Arial" w:cs="Arial"/>
          <w:color w:val="000000"/>
          <w:szCs w:val="24"/>
        </w:rPr>
        <w:t xml:space="preserve"> </w:t>
      </w:r>
      <w:r w:rsidR="00F16157">
        <w:rPr>
          <w:rFonts w:ascii="Arial" w:hAnsi="Arial" w:cs="Arial"/>
          <w:color w:val="000000"/>
          <w:szCs w:val="24"/>
        </w:rPr>
        <w:t>where they live, learn or work</w:t>
      </w:r>
      <w:r w:rsidR="001009B7">
        <w:rPr>
          <w:rFonts w:ascii="Arial" w:hAnsi="Arial" w:cs="Arial"/>
          <w:color w:val="000000"/>
          <w:szCs w:val="24"/>
        </w:rPr>
        <w:t xml:space="preserve">. We </w:t>
      </w:r>
      <w:r w:rsidR="00CD531D">
        <w:rPr>
          <w:rFonts w:ascii="Arial" w:hAnsi="Arial" w:cs="Arial"/>
          <w:color w:val="000000"/>
          <w:szCs w:val="24"/>
        </w:rPr>
        <w:t>want to inspire everyone</w:t>
      </w:r>
      <w:r w:rsidR="001009B7">
        <w:rPr>
          <w:rFonts w:ascii="Arial" w:hAnsi="Arial" w:cs="Arial"/>
          <w:color w:val="000000"/>
          <w:szCs w:val="24"/>
        </w:rPr>
        <w:t xml:space="preserve"> to </w:t>
      </w:r>
      <w:r w:rsidR="00CD531D">
        <w:rPr>
          <w:rFonts w:ascii="Arial" w:hAnsi="Arial" w:cs="Arial"/>
          <w:color w:val="000000"/>
          <w:szCs w:val="24"/>
        </w:rPr>
        <w:t>act</w:t>
      </w:r>
      <w:r w:rsidR="001009B7">
        <w:rPr>
          <w:rFonts w:ascii="Arial" w:hAnsi="Arial" w:cs="Arial"/>
          <w:color w:val="000000"/>
          <w:szCs w:val="24"/>
        </w:rPr>
        <w:t xml:space="preserve"> for wildlife and we offer advice and expertise to </w:t>
      </w:r>
      <w:r w:rsidR="00CD531D">
        <w:rPr>
          <w:rFonts w:ascii="Arial" w:hAnsi="Arial" w:cs="Arial"/>
          <w:color w:val="000000"/>
          <w:szCs w:val="24"/>
        </w:rPr>
        <w:t>facilitate this</w:t>
      </w:r>
      <w:r>
        <w:rPr>
          <w:rFonts w:ascii="Arial" w:hAnsi="Arial" w:cs="Arial"/>
          <w:color w:val="000000"/>
          <w:szCs w:val="24"/>
        </w:rPr>
        <w:t>. B</w:t>
      </w:r>
      <w:r w:rsidR="00EB5356">
        <w:rPr>
          <w:rFonts w:ascii="Arial" w:hAnsi="Arial" w:cs="Arial"/>
          <w:color w:val="000000"/>
          <w:szCs w:val="24"/>
        </w:rPr>
        <w:t xml:space="preserve">ut </w:t>
      </w:r>
      <w:r w:rsidR="00AB2F50">
        <w:rPr>
          <w:rFonts w:ascii="Arial" w:hAnsi="Arial" w:cs="Arial"/>
          <w:color w:val="000000"/>
          <w:szCs w:val="24"/>
        </w:rPr>
        <w:t>informal volunteering is carried out by individuals acting under their own initiative</w:t>
      </w:r>
      <w:r w:rsidR="00EB5356">
        <w:rPr>
          <w:rFonts w:ascii="Arial" w:hAnsi="Arial" w:cs="Arial"/>
          <w:color w:val="000000"/>
          <w:szCs w:val="24"/>
        </w:rPr>
        <w:t xml:space="preserve"> and </w:t>
      </w:r>
      <w:r w:rsidR="00CD531D">
        <w:rPr>
          <w:rFonts w:ascii="Arial" w:hAnsi="Arial" w:cs="Arial"/>
          <w:color w:val="000000"/>
          <w:szCs w:val="24"/>
        </w:rPr>
        <w:t xml:space="preserve">individual action of this kind does not fall within the scope of this </w:t>
      </w:r>
      <w:r w:rsidR="00CE42B4">
        <w:rPr>
          <w:rFonts w:ascii="Arial" w:hAnsi="Arial" w:cs="Arial"/>
          <w:color w:val="000000"/>
          <w:szCs w:val="24"/>
        </w:rPr>
        <w:t>p</w:t>
      </w:r>
      <w:r w:rsidR="00CD531D">
        <w:rPr>
          <w:rFonts w:ascii="Arial" w:hAnsi="Arial" w:cs="Arial"/>
          <w:color w:val="000000"/>
          <w:szCs w:val="24"/>
        </w:rPr>
        <w:t>olicy</w:t>
      </w:r>
      <w:r>
        <w:rPr>
          <w:rFonts w:ascii="Arial" w:hAnsi="Arial" w:cs="Arial"/>
          <w:color w:val="000000"/>
          <w:szCs w:val="24"/>
        </w:rPr>
        <w:t>.</w:t>
      </w:r>
    </w:p>
    <w:p w14:paraId="38DAA54A" w14:textId="3703E698" w:rsidR="00CE42B4" w:rsidRDefault="00CE42B4" w:rsidP="00C33F6E">
      <w:pPr>
        <w:pStyle w:val="BodyText"/>
        <w:widowControl w:val="0"/>
        <w:rPr>
          <w:rFonts w:ascii="Arial" w:hAnsi="Arial" w:cs="Arial"/>
          <w:color w:val="000000"/>
          <w:szCs w:val="24"/>
        </w:rPr>
      </w:pPr>
    </w:p>
    <w:p w14:paraId="2DA4981C" w14:textId="596EBEF7" w:rsidR="006D205A" w:rsidRDefault="00481AF0" w:rsidP="006D205A">
      <w:pPr>
        <w:pStyle w:val="BodyText"/>
        <w:widowControl w:val="0"/>
        <w:numPr>
          <w:ilvl w:val="0"/>
          <w:numId w:val="10"/>
        </w:numPr>
        <w:rPr>
          <w:rFonts w:ascii="Arial" w:hAnsi="Arial" w:cs="Arial"/>
          <w:color w:val="000000"/>
          <w:szCs w:val="24"/>
        </w:rPr>
      </w:pPr>
      <w:r>
        <w:rPr>
          <w:rFonts w:ascii="Arial" w:hAnsi="Arial" w:cs="Arial"/>
          <w:color w:val="000000"/>
          <w:szCs w:val="24"/>
        </w:rPr>
        <w:t>Employer</w:t>
      </w:r>
      <w:r w:rsidR="006D205A">
        <w:rPr>
          <w:rFonts w:ascii="Arial" w:hAnsi="Arial" w:cs="Arial"/>
          <w:color w:val="000000"/>
          <w:szCs w:val="24"/>
        </w:rPr>
        <w:t>-supported volunteers or community service/rehabilitation placements</w:t>
      </w:r>
      <w:r>
        <w:rPr>
          <w:rFonts w:ascii="Arial" w:hAnsi="Arial" w:cs="Arial"/>
          <w:color w:val="000000"/>
          <w:szCs w:val="24"/>
        </w:rPr>
        <w:t>, which are managed through and by other agencies</w:t>
      </w:r>
      <w:r w:rsidR="006D205A">
        <w:rPr>
          <w:rFonts w:ascii="Arial" w:hAnsi="Arial" w:cs="Arial"/>
          <w:color w:val="000000"/>
          <w:szCs w:val="24"/>
        </w:rPr>
        <w:t xml:space="preserve">. </w:t>
      </w:r>
    </w:p>
    <w:p w14:paraId="2222417A" w14:textId="77777777" w:rsidR="00481AF0" w:rsidRDefault="00481AF0" w:rsidP="00481AF0">
      <w:pPr>
        <w:pStyle w:val="ListParagraph"/>
        <w:rPr>
          <w:rFonts w:ascii="Arial" w:hAnsi="Arial" w:cs="Arial"/>
          <w:color w:val="000000"/>
          <w:szCs w:val="24"/>
        </w:rPr>
      </w:pPr>
    </w:p>
    <w:p w14:paraId="24CDB014" w14:textId="38D9A358" w:rsidR="00481AF0" w:rsidRPr="00481AF0" w:rsidRDefault="00481AF0" w:rsidP="000C6889">
      <w:pPr>
        <w:pStyle w:val="BodyText"/>
        <w:widowControl w:val="0"/>
        <w:numPr>
          <w:ilvl w:val="0"/>
          <w:numId w:val="10"/>
        </w:numPr>
        <w:rPr>
          <w:rFonts w:ascii="Arial" w:hAnsi="Arial" w:cs="Arial"/>
          <w:color w:val="000000"/>
          <w:szCs w:val="24"/>
        </w:rPr>
      </w:pPr>
      <w:r w:rsidRPr="00481AF0">
        <w:rPr>
          <w:rFonts w:ascii="Arial" w:hAnsi="Arial" w:cs="Arial"/>
          <w:color w:val="000000"/>
          <w:szCs w:val="24"/>
        </w:rPr>
        <w:t>Trainees</w:t>
      </w:r>
      <w:r>
        <w:rPr>
          <w:rFonts w:ascii="Arial" w:hAnsi="Arial" w:cs="Arial"/>
          <w:color w:val="000000"/>
          <w:szCs w:val="24"/>
        </w:rPr>
        <w:t>, who are</w:t>
      </w:r>
      <w:r w:rsidR="00ED20EA">
        <w:rPr>
          <w:rFonts w:ascii="Arial" w:hAnsi="Arial" w:cs="Arial"/>
          <w:color w:val="000000"/>
          <w:szCs w:val="24"/>
        </w:rPr>
        <w:t xml:space="preserve"> not volunteers and are</w:t>
      </w:r>
      <w:r>
        <w:rPr>
          <w:rFonts w:ascii="Arial" w:hAnsi="Arial" w:cs="Arial"/>
          <w:color w:val="000000"/>
          <w:szCs w:val="24"/>
        </w:rPr>
        <w:t xml:space="preserve"> covered by </w:t>
      </w:r>
      <w:r w:rsidR="00ED20EA">
        <w:rPr>
          <w:rFonts w:ascii="Arial" w:hAnsi="Arial" w:cs="Arial"/>
          <w:color w:val="000000"/>
          <w:szCs w:val="24"/>
        </w:rPr>
        <w:t xml:space="preserve">a </w:t>
      </w:r>
      <w:r>
        <w:rPr>
          <w:rFonts w:ascii="Arial" w:hAnsi="Arial" w:cs="Arial"/>
          <w:color w:val="000000"/>
          <w:szCs w:val="24"/>
        </w:rPr>
        <w:t xml:space="preserve">separate </w:t>
      </w:r>
      <w:r w:rsidR="00ED20EA">
        <w:rPr>
          <w:rFonts w:ascii="Arial" w:hAnsi="Arial" w:cs="Arial"/>
          <w:color w:val="000000"/>
          <w:szCs w:val="24"/>
        </w:rPr>
        <w:t>policy.</w:t>
      </w:r>
    </w:p>
    <w:p w14:paraId="01E8B747" w14:textId="77777777" w:rsidR="00481AF0" w:rsidRDefault="00481AF0" w:rsidP="00481AF0">
      <w:pPr>
        <w:pStyle w:val="ListParagraph"/>
        <w:rPr>
          <w:rFonts w:ascii="Arial" w:hAnsi="Arial" w:cs="Arial"/>
          <w:color w:val="000000"/>
          <w:szCs w:val="24"/>
        </w:rPr>
      </w:pPr>
    </w:p>
    <w:p w14:paraId="57CBC142" w14:textId="1D1364B9" w:rsidR="00481AF0" w:rsidRDefault="00481AF0" w:rsidP="00481AF0">
      <w:pPr>
        <w:pStyle w:val="BodyText"/>
        <w:widowControl w:val="0"/>
        <w:numPr>
          <w:ilvl w:val="0"/>
          <w:numId w:val="10"/>
        </w:numPr>
        <w:rPr>
          <w:rFonts w:ascii="Arial" w:hAnsi="Arial" w:cs="Arial"/>
          <w:color w:val="000000"/>
          <w:szCs w:val="24"/>
        </w:rPr>
      </w:pPr>
      <w:r>
        <w:rPr>
          <w:rFonts w:ascii="Arial" w:hAnsi="Arial" w:cs="Arial"/>
          <w:color w:val="000000"/>
          <w:szCs w:val="24"/>
        </w:rPr>
        <w:t>A</w:t>
      </w:r>
      <w:r w:rsidRPr="00EB5356">
        <w:rPr>
          <w:rFonts w:ascii="Arial" w:hAnsi="Arial" w:cs="Arial"/>
          <w:color w:val="000000"/>
          <w:szCs w:val="24"/>
        </w:rPr>
        <w:t xml:space="preserve">nyone undertaking </w:t>
      </w:r>
      <w:r>
        <w:rPr>
          <w:rFonts w:ascii="Arial" w:hAnsi="Arial" w:cs="Arial"/>
          <w:color w:val="000000"/>
          <w:szCs w:val="24"/>
        </w:rPr>
        <w:t xml:space="preserve">student placements or school </w:t>
      </w:r>
      <w:r w:rsidRPr="00EB5356">
        <w:rPr>
          <w:rFonts w:ascii="Arial" w:hAnsi="Arial" w:cs="Arial"/>
          <w:color w:val="000000"/>
          <w:szCs w:val="24"/>
        </w:rPr>
        <w:t>work experience</w:t>
      </w:r>
      <w:r>
        <w:rPr>
          <w:rFonts w:ascii="Arial" w:hAnsi="Arial" w:cs="Arial"/>
          <w:color w:val="000000"/>
          <w:szCs w:val="24"/>
        </w:rPr>
        <w:t xml:space="preserve">, who </w:t>
      </w:r>
      <w:r w:rsidR="00EE7B5B">
        <w:rPr>
          <w:rFonts w:ascii="Arial" w:hAnsi="Arial" w:cs="Arial"/>
          <w:color w:val="000000"/>
          <w:szCs w:val="24"/>
        </w:rPr>
        <w:t xml:space="preserve">are </w:t>
      </w:r>
      <w:r>
        <w:rPr>
          <w:rFonts w:ascii="Arial" w:hAnsi="Arial" w:cs="Arial"/>
          <w:color w:val="000000"/>
          <w:szCs w:val="24"/>
        </w:rPr>
        <w:t>covered by a separate policy.</w:t>
      </w:r>
    </w:p>
    <w:p w14:paraId="51937CA9" w14:textId="77777777" w:rsidR="00481AF0" w:rsidRDefault="00481AF0" w:rsidP="00481AF0">
      <w:pPr>
        <w:pStyle w:val="BodyText"/>
        <w:widowControl w:val="0"/>
        <w:ind w:left="720"/>
        <w:rPr>
          <w:rFonts w:ascii="Arial" w:hAnsi="Arial" w:cs="Arial"/>
          <w:color w:val="000000"/>
          <w:szCs w:val="24"/>
        </w:rPr>
      </w:pPr>
    </w:p>
    <w:p w14:paraId="2A94F592" w14:textId="2F9DA494" w:rsidR="00D1593C" w:rsidRPr="00EB5356" w:rsidRDefault="00D1593C" w:rsidP="005A7C47">
      <w:pPr>
        <w:pStyle w:val="BodyText"/>
        <w:widowControl w:val="0"/>
        <w:rPr>
          <w:rFonts w:ascii="Arial" w:hAnsi="Arial" w:cs="Arial"/>
        </w:rPr>
      </w:pPr>
    </w:p>
    <w:p w14:paraId="4DBF80A1" w14:textId="489726E4" w:rsidR="00D1593C" w:rsidRPr="00EB5356" w:rsidRDefault="00D1593C" w:rsidP="005A7C47">
      <w:pPr>
        <w:pStyle w:val="BodyText"/>
        <w:widowControl w:val="0"/>
        <w:rPr>
          <w:rFonts w:ascii="Arial" w:hAnsi="Arial" w:cs="Arial"/>
        </w:rPr>
      </w:pPr>
      <w:r w:rsidRPr="00EB5356">
        <w:rPr>
          <w:rFonts w:ascii="Arial" w:hAnsi="Arial" w:cs="Arial"/>
        </w:rPr>
        <w:t>Trustees are volunteers</w:t>
      </w:r>
      <w:r w:rsidR="00020E13">
        <w:rPr>
          <w:rFonts w:ascii="Arial" w:hAnsi="Arial" w:cs="Arial"/>
        </w:rPr>
        <w:t>,</w:t>
      </w:r>
      <w:r w:rsidRPr="00EB5356">
        <w:rPr>
          <w:rFonts w:ascii="Arial" w:hAnsi="Arial" w:cs="Arial"/>
        </w:rPr>
        <w:t xml:space="preserve"> but the entirety of this policy does not apply to </w:t>
      </w:r>
      <w:r w:rsidR="00020E13">
        <w:rPr>
          <w:rFonts w:ascii="Arial" w:hAnsi="Arial" w:cs="Arial"/>
        </w:rPr>
        <w:t>t</w:t>
      </w:r>
      <w:r w:rsidRPr="00EB5356">
        <w:rPr>
          <w:rFonts w:ascii="Arial" w:hAnsi="Arial" w:cs="Arial"/>
        </w:rPr>
        <w:t>rustees, who are subject to selection, induction and training processes overseen by the Board</w:t>
      </w:r>
      <w:r w:rsidR="00020E13">
        <w:rPr>
          <w:rFonts w:ascii="Arial" w:hAnsi="Arial" w:cs="Arial"/>
        </w:rPr>
        <w:t xml:space="preserve"> of Trustees</w:t>
      </w:r>
      <w:r w:rsidR="00236DD2">
        <w:rPr>
          <w:rFonts w:ascii="Arial" w:hAnsi="Arial" w:cs="Arial"/>
        </w:rPr>
        <w:t xml:space="preserve"> in line with governance best practice and the Charity Governance Code</w:t>
      </w:r>
      <w:r w:rsidRPr="00EB5356">
        <w:rPr>
          <w:rFonts w:ascii="Arial" w:hAnsi="Arial" w:cs="Arial"/>
        </w:rPr>
        <w:t>.</w:t>
      </w:r>
    </w:p>
    <w:p w14:paraId="249DDC22" w14:textId="5712BF18" w:rsidR="00D1593C" w:rsidRPr="00EB5356" w:rsidRDefault="00D1593C" w:rsidP="005A7C47">
      <w:pPr>
        <w:pStyle w:val="BodyText"/>
        <w:widowControl w:val="0"/>
        <w:rPr>
          <w:rFonts w:ascii="Arial" w:hAnsi="Arial" w:cs="Arial"/>
        </w:rPr>
      </w:pPr>
    </w:p>
    <w:p w14:paraId="1B059901" w14:textId="77777777" w:rsidR="000B5716" w:rsidRDefault="000B5716" w:rsidP="005A7C47">
      <w:pPr>
        <w:pStyle w:val="BodyText"/>
        <w:widowControl w:val="0"/>
        <w:rPr>
          <w:rFonts w:ascii="Arial" w:hAnsi="Arial" w:cs="Arial"/>
          <w:b/>
          <w:iCs/>
          <w:color w:val="000000"/>
          <w:szCs w:val="24"/>
        </w:rPr>
      </w:pPr>
    </w:p>
    <w:p w14:paraId="461E83A2" w14:textId="3F96F4E1" w:rsidR="00924A9C" w:rsidRDefault="00EB2511" w:rsidP="005A7C47">
      <w:pPr>
        <w:pStyle w:val="BodyText"/>
        <w:widowControl w:val="0"/>
        <w:rPr>
          <w:rFonts w:ascii="Arial" w:hAnsi="Arial" w:cs="Arial"/>
          <w:b/>
          <w:iCs/>
          <w:color w:val="000000"/>
          <w:szCs w:val="24"/>
        </w:rPr>
      </w:pPr>
      <w:r w:rsidRPr="00EB2511">
        <w:rPr>
          <w:rFonts w:ascii="Arial" w:hAnsi="Arial" w:cs="Arial"/>
          <w:b/>
          <w:iCs/>
          <w:color w:val="000000"/>
          <w:szCs w:val="24"/>
        </w:rPr>
        <w:t>1.2</w:t>
      </w:r>
      <w:r w:rsidR="00924A9C" w:rsidRPr="00F24BDB">
        <w:rPr>
          <w:rFonts w:ascii="Arial" w:hAnsi="Arial" w:cs="Arial"/>
          <w:b/>
          <w:iCs/>
          <w:color w:val="000000"/>
          <w:szCs w:val="24"/>
        </w:rPr>
        <w:tab/>
        <w:t>Definitions</w:t>
      </w:r>
      <w:r w:rsidR="0035073F">
        <w:rPr>
          <w:rFonts w:ascii="Arial" w:hAnsi="Arial" w:cs="Arial"/>
          <w:b/>
          <w:iCs/>
          <w:color w:val="000000"/>
          <w:szCs w:val="24"/>
        </w:rPr>
        <w:t xml:space="preserve"> </w:t>
      </w:r>
    </w:p>
    <w:p w14:paraId="37BC5B34" w14:textId="77777777" w:rsidR="000B5716" w:rsidRDefault="000B5716" w:rsidP="005A7C47">
      <w:pPr>
        <w:pStyle w:val="BodyText"/>
        <w:widowControl w:val="0"/>
        <w:rPr>
          <w:rFonts w:ascii="Arial" w:hAnsi="Arial" w:cs="Arial"/>
          <w:bCs/>
          <w:iCs/>
          <w:color w:val="000000"/>
          <w:szCs w:val="24"/>
        </w:rPr>
      </w:pPr>
    </w:p>
    <w:p w14:paraId="19FC0D36" w14:textId="0F9A5C68" w:rsidR="00B73DC5" w:rsidRPr="00020E13" w:rsidRDefault="00C33F6E" w:rsidP="005A7C47">
      <w:pPr>
        <w:pStyle w:val="BodyText"/>
        <w:widowControl w:val="0"/>
        <w:rPr>
          <w:rFonts w:ascii="Arial" w:hAnsi="Arial" w:cs="Arial"/>
          <w:sz w:val="22"/>
          <w:szCs w:val="22"/>
        </w:rPr>
      </w:pPr>
      <w:r w:rsidRPr="00020E13">
        <w:rPr>
          <w:rFonts w:ascii="Arial" w:hAnsi="Arial" w:cs="Arial"/>
          <w:b/>
          <w:iCs/>
          <w:color w:val="000000"/>
          <w:sz w:val="22"/>
          <w:szCs w:val="22"/>
        </w:rPr>
        <w:t>Formal volunteering</w:t>
      </w:r>
      <w:r w:rsidRPr="00020E13">
        <w:rPr>
          <w:rFonts w:ascii="Arial" w:hAnsi="Arial" w:cs="Arial"/>
          <w:bCs/>
          <w:iCs/>
          <w:color w:val="000000"/>
          <w:sz w:val="22"/>
          <w:szCs w:val="22"/>
        </w:rPr>
        <w:t xml:space="preserve"> </w:t>
      </w:r>
      <w:r w:rsidRPr="00020E13">
        <w:rPr>
          <w:rFonts w:ascii="Arial" w:hAnsi="Arial" w:cs="Arial"/>
          <w:sz w:val="22"/>
          <w:szCs w:val="22"/>
        </w:rPr>
        <w:t xml:space="preserve">is defined </w:t>
      </w:r>
      <w:r w:rsidR="00EE7B5B">
        <w:rPr>
          <w:rFonts w:ascii="Arial" w:hAnsi="Arial" w:cs="Arial"/>
          <w:sz w:val="22"/>
          <w:szCs w:val="22"/>
        </w:rPr>
        <w:t xml:space="preserve">by NCVO </w:t>
      </w:r>
      <w:r w:rsidRPr="00020E13">
        <w:rPr>
          <w:rFonts w:ascii="Arial" w:hAnsi="Arial" w:cs="Arial"/>
          <w:sz w:val="22"/>
          <w:szCs w:val="22"/>
        </w:rPr>
        <w:t xml:space="preserve">as </w:t>
      </w:r>
      <w:r w:rsidR="00B73DC5" w:rsidRPr="00020E13">
        <w:rPr>
          <w:rFonts w:ascii="Arial" w:hAnsi="Arial" w:cs="Arial"/>
          <w:sz w:val="22"/>
          <w:szCs w:val="22"/>
        </w:rPr>
        <w:t>giving unpaid help through a group, club or organisation (including public, private and voluntary organisations). Formal volunteer roles typically have</w:t>
      </w:r>
      <w:r w:rsidR="00EE7B5B">
        <w:rPr>
          <w:rFonts w:ascii="Arial" w:hAnsi="Arial" w:cs="Arial"/>
          <w:sz w:val="22"/>
          <w:szCs w:val="22"/>
        </w:rPr>
        <w:t xml:space="preserve"> set hours,</w:t>
      </w:r>
      <w:r w:rsidR="00B73DC5" w:rsidRPr="00020E13">
        <w:rPr>
          <w:rFonts w:ascii="Arial" w:hAnsi="Arial" w:cs="Arial"/>
          <w:sz w:val="22"/>
          <w:szCs w:val="22"/>
        </w:rPr>
        <w:t xml:space="preserve"> clear role descriptions and involve supervision by a member of staff within the group, club or organisation</w:t>
      </w:r>
      <w:r w:rsidR="00EE7B5B">
        <w:rPr>
          <w:rFonts w:ascii="Arial" w:hAnsi="Arial" w:cs="Arial"/>
          <w:sz w:val="22"/>
          <w:szCs w:val="22"/>
        </w:rPr>
        <w:t>.</w:t>
      </w:r>
    </w:p>
    <w:p w14:paraId="0AEF9700" w14:textId="2480979E" w:rsidR="00C33F6E" w:rsidRPr="00020E13" w:rsidRDefault="00C33F6E" w:rsidP="005A7C47">
      <w:pPr>
        <w:pStyle w:val="BodyText"/>
        <w:widowControl w:val="0"/>
        <w:rPr>
          <w:rFonts w:ascii="Arial" w:hAnsi="Arial" w:cs="Arial"/>
          <w:sz w:val="22"/>
          <w:szCs w:val="22"/>
        </w:rPr>
      </w:pPr>
    </w:p>
    <w:p w14:paraId="0876AB09" w14:textId="4854D154" w:rsidR="00EB5356" w:rsidRDefault="00C33F6E" w:rsidP="00EB5356">
      <w:pPr>
        <w:pStyle w:val="BodyText"/>
        <w:widowControl w:val="0"/>
        <w:rPr>
          <w:rFonts w:ascii="Arial" w:hAnsi="Arial" w:cs="Arial"/>
          <w:color w:val="000000"/>
          <w:sz w:val="22"/>
          <w:szCs w:val="22"/>
        </w:rPr>
      </w:pPr>
      <w:r w:rsidRPr="00020E13">
        <w:rPr>
          <w:rFonts w:ascii="Arial" w:hAnsi="Arial" w:cs="Arial"/>
          <w:b/>
          <w:bCs/>
          <w:sz w:val="22"/>
          <w:szCs w:val="22"/>
        </w:rPr>
        <w:t>Informal volunteering</w:t>
      </w:r>
      <w:r w:rsidRPr="00020E13">
        <w:rPr>
          <w:rFonts w:ascii="Arial" w:hAnsi="Arial" w:cs="Arial"/>
          <w:sz w:val="22"/>
          <w:szCs w:val="22"/>
        </w:rPr>
        <w:t xml:space="preserve"> is defined </w:t>
      </w:r>
      <w:r w:rsidR="00EE7B5B">
        <w:rPr>
          <w:rFonts w:ascii="Arial" w:hAnsi="Arial" w:cs="Arial"/>
          <w:sz w:val="22"/>
          <w:szCs w:val="22"/>
        </w:rPr>
        <w:t xml:space="preserve">by NCVO </w:t>
      </w:r>
      <w:r w:rsidR="00CE42B4">
        <w:rPr>
          <w:rFonts w:ascii="Arial" w:hAnsi="Arial" w:cs="Arial"/>
          <w:sz w:val="22"/>
          <w:szCs w:val="22"/>
        </w:rPr>
        <w:t>as</w:t>
      </w:r>
      <w:r w:rsidR="00B73DC5" w:rsidRPr="00020E13">
        <w:rPr>
          <w:rFonts w:ascii="Arial" w:hAnsi="Arial" w:cs="Arial"/>
          <w:sz w:val="22"/>
          <w:szCs w:val="22"/>
        </w:rPr>
        <w:t xml:space="preserve"> giving unpaid help as an individual to people who are not a relative. This type of voluntary activity is not coordinated by an organisation or </w:t>
      </w:r>
      <w:r w:rsidR="00CE42B4" w:rsidRPr="00020E13">
        <w:rPr>
          <w:rFonts w:ascii="Arial" w:hAnsi="Arial" w:cs="Arial"/>
          <w:sz w:val="22"/>
          <w:szCs w:val="22"/>
        </w:rPr>
        <w:t>institution and</w:t>
      </w:r>
      <w:r w:rsidR="00B73DC5" w:rsidRPr="00020E13">
        <w:rPr>
          <w:rFonts w:ascii="Arial" w:hAnsi="Arial" w:cs="Arial"/>
          <w:sz w:val="22"/>
          <w:szCs w:val="22"/>
        </w:rPr>
        <w:t xml:space="preserve"> is carried out on a community level or through social action. Civic participation also comes under the umbrella of informal volunteering, which can be defined as an individual’s involvement in local affairs, including community decision making through formal roles or groups.</w:t>
      </w:r>
      <w:r w:rsidR="00EB5356" w:rsidRPr="00020E13">
        <w:rPr>
          <w:rFonts w:ascii="Arial" w:hAnsi="Arial" w:cs="Arial"/>
          <w:color w:val="000000"/>
          <w:sz w:val="22"/>
          <w:szCs w:val="22"/>
        </w:rPr>
        <w:t xml:space="preserve"> They do not undergo any recruitment process, are not covered by DWT insurance or other policies. They undertake activities at </w:t>
      </w:r>
      <w:r w:rsidR="00EB5356" w:rsidRPr="00020E13">
        <w:rPr>
          <w:rFonts w:ascii="Arial" w:hAnsi="Arial" w:cs="Arial"/>
          <w:color w:val="000000"/>
          <w:sz w:val="22"/>
          <w:szCs w:val="22"/>
        </w:rPr>
        <w:lastRenderedPageBreak/>
        <w:t>their own risk.</w:t>
      </w:r>
      <w:r w:rsidR="00E515EA">
        <w:rPr>
          <w:rFonts w:ascii="Arial" w:hAnsi="Arial" w:cs="Arial"/>
          <w:color w:val="000000"/>
          <w:sz w:val="22"/>
          <w:szCs w:val="22"/>
        </w:rPr>
        <w:t xml:space="preserve"> </w:t>
      </w:r>
    </w:p>
    <w:p w14:paraId="337E10C7" w14:textId="06567F82" w:rsidR="001B3DC9" w:rsidRDefault="001B3DC9" w:rsidP="00EB5356">
      <w:pPr>
        <w:pStyle w:val="BodyText"/>
        <w:widowControl w:val="0"/>
        <w:rPr>
          <w:rFonts w:ascii="Arial" w:hAnsi="Arial" w:cs="Arial"/>
          <w:color w:val="000000"/>
          <w:sz w:val="22"/>
          <w:szCs w:val="22"/>
        </w:rPr>
      </w:pPr>
    </w:p>
    <w:p w14:paraId="531FBAA6" w14:textId="66A20211" w:rsidR="001B3DC9" w:rsidRPr="00020E13" w:rsidRDefault="001B3DC9" w:rsidP="001B3DC9">
      <w:pPr>
        <w:pStyle w:val="BodyText"/>
        <w:widowControl w:val="0"/>
        <w:rPr>
          <w:rFonts w:ascii="Arial" w:hAnsi="Arial" w:cs="Arial"/>
          <w:sz w:val="22"/>
          <w:szCs w:val="22"/>
        </w:rPr>
      </w:pPr>
      <w:r>
        <w:rPr>
          <w:rFonts w:ascii="Arial" w:hAnsi="Arial" w:cs="Arial"/>
          <w:b/>
          <w:bCs/>
          <w:sz w:val="22"/>
          <w:szCs w:val="22"/>
        </w:rPr>
        <w:t>‘</w:t>
      </w:r>
      <w:r w:rsidRPr="00020E13">
        <w:rPr>
          <w:rFonts w:ascii="Arial" w:hAnsi="Arial" w:cs="Arial"/>
          <w:b/>
          <w:bCs/>
          <w:sz w:val="22"/>
          <w:szCs w:val="22"/>
        </w:rPr>
        <w:t xml:space="preserve">One </w:t>
      </w:r>
      <w:r>
        <w:rPr>
          <w:rFonts w:ascii="Arial" w:hAnsi="Arial" w:cs="Arial"/>
          <w:b/>
          <w:bCs/>
          <w:sz w:val="22"/>
          <w:szCs w:val="22"/>
        </w:rPr>
        <w:t>o</w:t>
      </w:r>
      <w:r w:rsidRPr="00020E13">
        <w:rPr>
          <w:rFonts w:ascii="Arial" w:hAnsi="Arial" w:cs="Arial"/>
          <w:b/>
          <w:bCs/>
          <w:sz w:val="22"/>
          <w:szCs w:val="22"/>
        </w:rPr>
        <w:t>ff</w:t>
      </w:r>
      <w:r>
        <w:rPr>
          <w:rFonts w:ascii="Arial" w:hAnsi="Arial" w:cs="Arial"/>
          <w:b/>
          <w:bCs/>
          <w:sz w:val="22"/>
          <w:szCs w:val="22"/>
        </w:rPr>
        <w:t>’</w:t>
      </w:r>
      <w:r w:rsidRPr="00020E13">
        <w:rPr>
          <w:rFonts w:ascii="Arial" w:hAnsi="Arial" w:cs="Arial"/>
          <w:b/>
          <w:bCs/>
          <w:sz w:val="22"/>
          <w:szCs w:val="22"/>
        </w:rPr>
        <w:t xml:space="preserve"> volunteering</w:t>
      </w:r>
      <w:r>
        <w:rPr>
          <w:rFonts w:ascii="Arial" w:hAnsi="Arial" w:cs="Arial"/>
          <w:b/>
          <w:bCs/>
          <w:sz w:val="22"/>
          <w:szCs w:val="22"/>
        </w:rPr>
        <w:t xml:space="preserve"> </w:t>
      </w:r>
      <w:r>
        <w:rPr>
          <w:rFonts w:ascii="Arial" w:hAnsi="Arial" w:cs="Arial"/>
          <w:sz w:val="22"/>
          <w:szCs w:val="22"/>
        </w:rPr>
        <w:t>is where individuals volunteer to complete a specific task</w:t>
      </w:r>
      <w:r w:rsidR="00EC758E">
        <w:rPr>
          <w:rFonts w:ascii="Arial" w:hAnsi="Arial" w:cs="Arial"/>
          <w:sz w:val="22"/>
          <w:szCs w:val="22"/>
        </w:rPr>
        <w:t xml:space="preserve"> that is organised or led by DWT</w:t>
      </w:r>
      <w:r>
        <w:rPr>
          <w:rFonts w:ascii="Arial" w:hAnsi="Arial" w:cs="Arial"/>
          <w:sz w:val="22"/>
          <w:szCs w:val="22"/>
        </w:rPr>
        <w:t xml:space="preserve"> on a ‘one off’ basis. This is often through events such as bio blitzes or </w:t>
      </w:r>
      <w:r w:rsidR="00EC758E">
        <w:rPr>
          <w:rFonts w:ascii="Arial" w:hAnsi="Arial" w:cs="Arial"/>
          <w:sz w:val="22"/>
          <w:szCs w:val="22"/>
        </w:rPr>
        <w:t>that have</w:t>
      </w:r>
      <w:r>
        <w:rPr>
          <w:rFonts w:ascii="Arial" w:hAnsi="Arial" w:cs="Arial"/>
          <w:sz w:val="22"/>
          <w:szCs w:val="22"/>
        </w:rPr>
        <w:t xml:space="preserve"> a specific conservation outcome. </w:t>
      </w:r>
    </w:p>
    <w:p w14:paraId="3F665034" w14:textId="77777777" w:rsidR="001B3DC9" w:rsidRPr="00020E13" w:rsidRDefault="001B3DC9" w:rsidP="00EB5356">
      <w:pPr>
        <w:pStyle w:val="BodyText"/>
        <w:widowControl w:val="0"/>
        <w:rPr>
          <w:rFonts w:ascii="Arial" w:hAnsi="Arial" w:cs="Arial"/>
          <w:color w:val="000000"/>
          <w:sz w:val="22"/>
          <w:szCs w:val="22"/>
        </w:rPr>
      </w:pPr>
    </w:p>
    <w:p w14:paraId="083AD176" w14:textId="6FC56EBE" w:rsidR="00B73DC5" w:rsidRDefault="00B73DC5" w:rsidP="005A7C47">
      <w:pPr>
        <w:pStyle w:val="BodyText"/>
        <w:widowControl w:val="0"/>
        <w:rPr>
          <w:rFonts w:ascii="Arial" w:hAnsi="Arial" w:cs="Arial"/>
          <w:sz w:val="22"/>
          <w:szCs w:val="22"/>
        </w:rPr>
      </w:pPr>
      <w:r w:rsidRPr="00020E13">
        <w:rPr>
          <w:rFonts w:ascii="Arial" w:hAnsi="Arial" w:cs="Arial"/>
          <w:b/>
          <w:bCs/>
          <w:sz w:val="22"/>
          <w:szCs w:val="22"/>
        </w:rPr>
        <w:t>Regular volunteering</w:t>
      </w:r>
      <w:r w:rsidR="00020E13">
        <w:rPr>
          <w:rFonts w:ascii="Arial" w:hAnsi="Arial" w:cs="Arial"/>
          <w:sz w:val="22"/>
          <w:szCs w:val="22"/>
        </w:rPr>
        <w:t xml:space="preserve"> is defined at DWT as </w:t>
      </w:r>
      <w:r w:rsidR="00E63D63">
        <w:rPr>
          <w:rFonts w:ascii="Arial" w:hAnsi="Arial" w:cs="Arial"/>
          <w:sz w:val="22"/>
          <w:szCs w:val="22"/>
        </w:rPr>
        <w:t>a commitment to an ongoing role.</w:t>
      </w:r>
      <w:r w:rsidR="00E515EA">
        <w:rPr>
          <w:rFonts w:ascii="Arial" w:hAnsi="Arial" w:cs="Arial"/>
          <w:sz w:val="22"/>
          <w:szCs w:val="22"/>
        </w:rPr>
        <w:t xml:space="preserve"> </w:t>
      </w:r>
      <w:r w:rsidR="00E63D63">
        <w:rPr>
          <w:rFonts w:ascii="Arial" w:hAnsi="Arial" w:cs="Arial"/>
          <w:sz w:val="22"/>
          <w:szCs w:val="22"/>
        </w:rPr>
        <w:t xml:space="preserve">This may be </w:t>
      </w:r>
      <w:r w:rsidR="00EE7B5B">
        <w:rPr>
          <w:rFonts w:ascii="Arial" w:hAnsi="Arial" w:cs="Arial"/>
          <w:sz w:val="22"/>
          <w:szCs w:val="22"/>
        </w:rPr>
        <w:t xml:space="preserve">frequent or </w:t>
      </w:r>
      <w:r w:rsidR="00E63D63">
        <w:rPr>
          <w:rFonts w:ascii="Arial" w:hAnsi="Arial" w:cs="Arial"/>
          <w:sz w:val="22"/>
          <w:szCs w:val="22"/>
        </w:rPr>
        <w:t xml:space="preserve">infrequent, for example Otter Spotters </w:t>
      </w:r>
      <w:r w:rsidR="00ED20EA">
        <w:rPr>
          <w:rFonts w:ascii="Arial" w:hAnsi="Arial" w:cs="Arial"/>
          <w:sz w:val="22"/>
          <w:szCs w:val="22"/>
        </w:rPr>
        <w:t>undertaking surveys</w:t>
      </w:r>
      <w:r w:rsidR="00E63D63">
        <w:rPr>
          <w:rFonts w:ascii="Arial" w:hAnsi="Arial" w:cs="Arial"/>
          <w:sz w:val="22"/>
          <w:szCs w:val="22"/>
        </w:rPr>
        <w:t xml:space="preserve"> four times a year, but </w:t>
      </w:r>
      <w:r w:rsidR="00ED20EA">
        <w:rPr>
          <w:rFonts w:ascii="Arial" w:hAnsi="Arial" w:cs="Arial"/>
          <w:sz w:val="22"/>
          <w:szCs w:val="22"/>
        </w:rPr>
        <w:t xml:space="preserve">where </w:t>
      </w:r>
      <w:r w:rsidR="00E63D63">
        <w:rPr>
          <w:rFonts w:ascii="Arial" w:hAnsi="Arial" w:cs="Arial"/>
          <w:sz w:val="22"/>
          <w:szCs w:val="22"/>
        </w:rPr>
        <w:t>the same volunteer will cover the same site over a number of years.</w:t>
      </w:r>
      <w:r w:rsidR="00E515EA">
        <w:rPr>
          <w:rFonts w:ascii="Arial" w:hAnsi="Arial" w:cs="Arial"/>
          <w:sz w:val="22"/>
          <w:szCs w:val="22"/>
        </w:rPr>
        <w:t xml:space="preserve"> </w:t>
      </w:r>
    </w:p>
    <w:p w14:paraId="08673010" w14:textId="79AB9B45" w:rsidR="001B3DC9" w:rsidRDefault="001B3DC9" w:rsidP="005A7C47">
      <w:pPr>
        <w:pStyle w:val="BodyText"/>
        <w:widowControl w:val="0"/>
        <w:rPr>
          <w:rFonts w:ascii="Arial" w:hAnsi="Arial" w:cs="Arial"/>
          <w:sz w:val="22"/>
          <w:szCs w:val="22"/>
        </w:rPr>
      </w:pPr>
    </w:p>
    <w:p w14:paraId="4770A583" w14:textId="414A9983" w:rsidR="001B3DC9" w:rsidRPr="00020E13" w:rsidRDefault="001B3DC9" w:rsidP="005A7C47">
      <w:pPr>
        <w:pStyle w:val="BodyText"/>
        <w:widowControl w:val="0"/>
        <w:rPr>
          <w:rFonts w:ascii="Arial" w:hAnsi="Arial" w:cs="Arial"/>
          <w:sz w:val="22"/>
          <w:szCs w:val="22"/>
        </w:rPr>
      </w:pPr>
      <w:r w:rsidRPr="001B3DC9">
        <w:rPr>
          <w:rFonts w:ascii="Arial" w:hAnsi="Arial" w:cs="Arial"/>
          <w:b/>
          <w:bCs/>
          <w:sz w:val="22"/>
          <w:szCs w:val="22"/>
        </w:rPr>
        <w:t>Registered volunteer</w:t>
      </w:r>
      <w:r>
        <w:rPr>
          <w:rFonts w:ascii="Arial" w:hAnsi="Arial" w:cs="Arial"/>
          <w:sz w:val="22"/>
          <w:szCs w:val="22"/>
        </w:rPr>
        <w:t xml:space="preserve"> </w:t>
      </w:r>
      <w:r w:rsidR="009C2FB7">
        <w:rPr>
          <w:rFonts w:ascii="Arial" w:hAnsi="Arial" w:cs="Arial"/>
          <w:sz w:val="22"/>
          <w:szCs w:val="22"/>
        </w:rPr>
        <w:t>– A registered volunteer has completed a registration form and is recorded on the database as a DWT volunteer.</w:t>
      </w:r>
      <w:r w:rsidR="00E515EA">
        <w:rPr>
          <w:rFonts w:ascii="Arial" w:hAnsi="Arial" w:cs="Arial"/>
          <w:sz w:val="22"/>
          <w:szCs w:val="22"/>
        </w:rPr>
        <w:t xml:space="preserve"> </w:t>
      </w:r>
      <w:r w:rsidR="009C2FB7">
        <w:rPr>
          <w:rFonts w:ascii="Arial" w:hAnsi="Arial" w:cs="Arial"/>
          <w:sz w:val="22"/>
          <w:szCs w:val="22"/>
        </w:rPr>
        <w:t>This enables the volunteer to reap the full benefit of this policy, for example</w:t>
      </w:r>
      <w:r w:rsidR="00300512">
        <w:rPr>
          <w:rFonts w:ascii="Arial" w:hAnsi="Arial" w:cs="Arial"/>
          <w:sz w:val="22"/>
          <w:szCs w:val="22"/>
        </w:rPr>
        <w:t>,</w:t>
      </w:r>
      <w:r w:rsidR="009C2FB7">
        <w:rPr>
          <w:rFonts w:ascii="Arial" w:hAnsi="Arial" w:cs="Arial"/>
          <w:sz w:val="22"/>
          <w:szCs w:val="22"/>
        </w:rPr>
        <w:t xml:space="preserve"> they will receive volunteer newsletters and be invited to the Volunteers Forum.</w:t>
      </w:r>
      <w:r w:rsidR="00E515EA">
        <w:rPr>
          <w:rFonts w:ascii="Arial" w:hAnsi="Arial" w:cs="Arial"/>
          <w:sz w:val="22"/>
          <w:szCs w:val="22"/>
        </w:rPr>
        <w:t xml:space="preserve"> </w:t>
      </w:r>
      <w:r w:rsidR="009C2FB7">
        <w:rPr>
          <w:rFonts w:ascii="Arial" w:hAnsi="Arial" w:cs="Arial"/>
          <w:sz w:val="22"/>
          <w:szCs w:val="22"/>
        </w:rPr>
        <w:t>All regular volunteers will be registered, sometimes after completion of a taster day or trial period.</w:t>
      </w:r>
    </w:p>
    <w:p w14:paraId="05A13044" w14:textId="13C54605" w:rsidR="00B73DC5" w:rsidRPr="00020E13" w:rsidRDefault="00B73DC5" w:rsidP="005A7C47">
      <w:pPr>
        <w:pStyle w:val="BodyText"/>
        <w:widowControl w:val="0"/>
        <w:rPr>
          <w:rFonts w:ascii="Arial" w:hAnsi="Arial" w:cs="Arial"/>
          <w:sz w:val="22"/>
          <w:szCs w:val="22"/>
        </w:rPr>
      </w:pPr>
    </w:p>
    <w:p w14:paraId="3A632E80" w14:textId="29C006C7" w:rsidR="001E5EFE" w:rsidRDefault="001B3DC9" w:rsidP="005A7C47">
      <w:pPr>
        <w:pStyle w:val="BodyText"/>
        <w:widowControl w:val="0"/>
        <w:rPr>
          <w:rFonts w:ascii="Arial" w:hAnsi="Arial" w:cs="Arial"/>
          <w:sz w:val="22"/>
          <w:szCs w:val="22"/>
        </w:rPr>
      </w:pPr>
      <w:r w:rsidRPr="001B3DC9">
        <w:rPr>
          <w:rFonts w:ascii="Arial" w:hAnsi="Arial" w:cs="Arial"/>
          <w:b/>
          <w:bCs/>
          <w:sz w:val="22"/>
          <w:szCs w:val="22"/>
        </w:rPr>
        <w:t>Trainee</w:t>
      </w:r>
      <w:r>
        <w:rPr>
          <w:rFonts w:ascii="Arial" w:hAnsi="Arial" w:cs="Arial"/>
          <w:sz w:val="22"/>
          <w:szCs w:val="22"/>
        </w:rPr>
        <w:t xml:space="preserve"> </w:t>
      </w:r>
      <w:r w:rsidR="009C2FB7">
        <w:rPr>
          <w:rFonts w:ascii="Arial" w:hAnsi="Arial" w:cs="Arial"/>
          <w:sz w:val="22"/>
          <w:szCs w:val="22"/>
        </w:rPr>
        <w:t>– a trainee</w:t>
      </w:r>
      <w:r w:rsidR="00ED20EA">
        <w:rPr>
          <w:rFonts w:ascii="Arial" w:hAnsi="Arial" w:cs="Arial"/>
          <w:sz w:val="22"/>
          <w:szCs w:val="22"/>
        </w:rPr>
        <w:t xml:space="preserve"> is not a volunteer. They</w:t>
      </w:r>
      <w:r w:rsidR="009C2FB7">
        <w:rPr>
          <w:rFonts w:ascii="Arial" w:hAnsi="Arial" w:cs="Arial"/>
          <w:sz w:val="22"/>
          <w:szCs w:val="22"/>
        </w:rPr>
        <w:t xml:space="preserve"> will have a training agreement </w:t>
      </w:r>
      <w:r w:rsidR="00ED20EA">
        <w:rPr>
          <w:rFonts w:ascii="Arial" w:hAnsi="Arial" w:cs="Arial"/>
          <w:sz w:val="22"/>
          <w:szCs w:val="22"/>
        </w:rPr>
        <w:t xml:space="preserve">with the Trust </w:t>
      </w:r>
      <w:r w:rsidR="009C2FB7">
        <w:rPr>
          <w:rFonts w:ascii="Arial" w:hAnsi="Arial" w:cs="Arial"/>
          <w:sz w:val="22"/>
          <w:szCs w:val="22"/>
        </w:rPr>
        <w:t>and specific learning outcomes.</w:t>
      </w:r>
      <w:r w:rsidR="00E515EA">
        <w:rPr>
          <w:rFonts w:ascii="Arial" w:hAnsi="Arial" w:cs="Arial"/>
          <w:sz w:val="22"/>
          <w:szCs w:val="22"/>
        </w:rPr>
        <w:t xml:space="preserve"> </w:t>
      </w:r>
      <w:r w:rsidR="009C2FB7">
        <w:rPr>
          <w:rFonts w:ascii="Arial" w:hAnsi="Arial" w:cs="Arial"/>
          <w:sz w:val="22"/>
          <w:szCs w:val="22"/>
        </w:rPr>
        <w:t>The main purpose of their involvement is training for the individual involved.</w:t>
      </w:r>
      <w:r w:rsidR="00E515EA">
        <w:rPr>
          <w:rFonts w:ascii="Arial" w:hAnsi="Arial" w:cs="Arial"/>
          <w:sz w:val="22"/>
          <w:szCs w:val="22"/>
        </w:rPr>
        <w:t xml:space="preserve"> </w:t>
      </w:r>
      <w:r w:rsidR="009C2FB7">
        <w:rPr>
          <w:rFonts w:ascii="Arial" w:hAnsi="Arial" w:cs="Arial"/>
          <w:sz w:val="22"/>
          <w:szCs w:val="22"/>
        </w:rPr>
        <w:t>Any benefit to the organisation is secondary.</w:t>
      </w:r>
      <w:r w:rsidR="00E515EA">
        <w:rPr>
          <w:rFonts w:ascii="Arial" w:hAnsi="Arial" w:cs="Arial"/>
          <w:sz w:val="22"/>
          <w:szCs w:val="22"/>
        </w:rPr>
        <w:t xml:space="preserve"> </w:t>
      </w:r>
      <w:r w:rsidR="00300512">
        <w:rPr>
          <w:rFonts w:ascii="Arial" w:hAnsi="Arial" w:cs="Arial"/>
          <w:sz w:val="22"/>
          <w:szCs w:val="22"/>
        </w:rPr>
        <w:t>Our relationship with trainees is governed by a separate policy.</w:t>
      </w:r>
    </w:p>
    <w:p w14:paraId="4545FD1B" w14:textId="290BDCBC" w:rsidR="00300512" w:rsidRDefault="00300512" w:rsidP="005A7C47">
      <w:pPr>
        <w:pStyle w:val="BodyText"/>
        <w:widowControl w:val="0"/>
        <w:rPr>
          <w:rFonts w:ascii="Arial" w:hAnsi="Arial" w:cs="Arial"/>
          <w:sz w:val="22"/>
          <w:szCs w:val="22"/>
        </w:rPr>
      </w:pPr>
    </w:p>
    <w:p w14:paraId="115B301F" w14:textId="3335C133" w:rsidR="001E5EFE" w:rsidRDefault="001E5EFE" w:rsidP="001E5EFE">
      <w:pPr>
        <w:pStyle w:val="NormalWeb"/>
        <w:shd w:val="clear" w:color="auto" w:fill="FFFFFF"/>
        <w:spacing w:before="0" w:beforeAutospacing="0" w:after="150" w:afterAutospacing="0"/>
        <w:rPr>
          <w:rFonts w:ascii="Arial" w:hAnsi="Arial" w:cs="Arial"/>
          <w:sz w:val="22"/>
          <w:szCs w:val="22"/>
        </w:rPr>
      </w:pPr>
      <w:r w:rsidRPr="00020E13">
        <w:rPr>
          <w:rStyle w:val="Strong"/>
          <w:rFonts w:ascii="Arial" w:hAnsi="Arial" w:cs="Arial"/>
          <w:sz w:val="22"/>
          <w:szCs w:val="22"/>
        </w:rPr>
        <w:t>Work experience -</w:t>
      </w:r>
      <w:bookmarkStart w:id="6" w:name="_Hlk95212364"/>
      <w:r w:rsidR="00A36355">
        <w:rPr>
          <w:rStyle w:val="Strong"/>
          <w:rFonts w:ascii="Arial" w:hAnsi="Arial" w:cs="Arial"/>
          <w:sz w:val="22"/>
          <w:szCs w:val="22"/>
        </w:rPr>
        <w:t xml:space="preserve"> </w:t>
      </w:r>
      <w:r w:rsidRPr="00020E13">
        <w:rPr>
          <w:rFonts w:ascii="Arial" w:hAnsi="Arial" w:cs="Arial"/>
          <w:sz w:val="22"/>
          <w:szCs w:val="22"/>
        </w:rPr>
        <w:t>A planned period of work-based learning or experience with learning outcomes usually undertaken as part of a programme of university, college or school study, as a short placement, work taster, temporary work</w:t>
      </w:r>
      <w:bookmarkEnd w:id="6"/>
      <w:r w:rsidRPr="00020E13">
        <w:rPr>
          <w:rFonts w:ascii="Arial" w:hAnsi="Arial" w:cs="Arial"/>
          <w:sz w:val="22"/>
          <w:szCs w:val="22"/>
        </w:rPr>
        <w:t>, or a period of supported employment as part of vocational training. The placement is usually sourced externally with an employer in any sector (private, statutory, voluntary). Although the person may sometimes source their own placement, they will normally be accountable to the original agency for carrying out the placement to certain standards over an agreed period of time</w:t>
      </w:r>
      <w:r w:rsidR="00BE2EFC" w:rsidRPr="00020E13">
        <w:rPr>
          <w:rFonts w:ascii="Arial" w:hAnsi="Arial" w:cs="Arial"/>
          <w:sz w:val="22"/>
          <w:szCs w:val="22"/>
        </w:rPr>
        <w:t>.</w:t>
      </w:r>
      <w:r w:rsidR="00E515EA">
        <w:rPr>
          <w:rFonts w:ascii="Arial" w:hAnsi="Arial" w:cs="Arial"/>
          <w:sz w:val="22"/>
          <w:szCs w:val="22"/>
        </w:rPr>
        <w:t xml:space="preserve"> </w:t>
      </w:r>
      <w:r w:rsidRPr="00020E13">
        <w:rPr>
          <w:rFonts w:ascii="Arial" w:hAnsi="Arial" w:cs="Arial"/>
          <w:sz w:val="22"/>
          <w:szCs w:val="22"/>
        </w:rPr>
        <w:t>Work experience is typically not paid, not contracted and short-term. This is often where people, especially young people, are offered the opportunity of a taster of a particular job and given the chance to try various tasks or shadow a member of staff.</w:t>
      </w:r>
      <w:r w:rsidR="00E515EA">
        <w:rPr>
          <w:rFonts w:ascii="Arial" w:hAnsi="Arial" w:cs="Arial"/>
          <w:sz w:val="22"/>
          <w:szCs w:val="22"/>
        </w:rPr>
        <w:t xml:space="preserve"> </w:t>
      </w:r>
      <w:r w:rsidRPr="00020E13">
        <w:rPr>
          <w:rFonts w:ascii="Arial" w:hAnsi="Arial" w:cs="Arial"/>
          <w:sz w:val="22"/>
          <w:szCs w:val="22"/>
        </w:rPr>
        <w:t>This may be part of an educational course or ‘into work’ programme.</w:t>
      </w:r>
      <w:r w:rsidR="00E515EA">
        <w:rPr>
          <w:rFonts w:ascii="Arial" w:hAnsi="Arial" w:cs="Arial"/>
          <w:sz w:val="22"/>
          <w:szCs w:val="22"/>
        </w:rPr>
        <w:t xml:space="preserve"> </w:t>
      </w:r>
    </w:p>
    <w:p w14:paraId="10D2DAF2" w14:textId="28777A8C" w:rsidR="00BE2EFC" w:rsidRDefault="00BE2EFC" w:rsidP="001E5EFE">
      <w:pPr>
        <w:pStyle w:val="NormalWeb"/>
        <w:shd w:val="clear" w:color="auto" w:fill="FFFFFF"/>
        <w:spacing w:before="0" w:beforeAutospacing="0" w:after="150" w:afterAutospacing="0"/>
        <w:rPr>
          <w:rFonts w:ascii="Arial" w:hAnsi="Arial" w:cs="Arial"/>
          <w:b/>
          <w:bCs/>
          <w:sz w:val="22"/>
          <w:szCs w:val="22"/>
        </w:rPr>
      </w:pPr>
    </w:p>
    <w:p w14:paraId="584DD639" w14:textId="124D48EF" w:rsidR="00BE2EFC" w:rsidRDefault="00BE2EFC" w:rsidP="00E25639">
      <w:pPr>
        <w:pStyle w:val="BodyText"/>
        <w:widowControl w:val="0"/>
        <w:spacing w:after="120"/>
        <w:rPr>
          <w:rFonts w:ascii="Arial" w:hAnsi="Arial" w:cs="Arial"/>
          <w:b/>
          <w:iCs/>
          <w:color w:val="000000"/>
          <w:szCs w:val="24"/>
        </w:rPr>
      </w:pPr>
      <w:r w:rsidRPr="00EB2511">
        <w:rPr>
          <w:rFonts w:ascii="Arial" w:hAnsi="Arial" w:cs="Arial"/>
          <w:b/>
          <w:iCs/>
          <w:color w:val="000000"/>
          <w:szCs w:val="24"/>
        </w:rPr>
        <w:t>3</w:t>
      </w:r>
      <w:r w:rsidRPr="00F24BDB">
        <w:rPr>
          <w:rFonts w:ascii="Arial" w:hAnsi="Arial" w:cs="Arial"/>
          <w:b/>
          <w:iCs/>
          <w:color w:val="000000"/>
          <w:szCs w:val="24"/>
        </w:rPr>
        <w:t>.</w:t>
      </w:r>
      <w:r w:rsidRPr="00F24BDB">
        <w:rPr>
          <w:rFonts w:ascii="Arial" w:hAnsi="Arial" w:cs="Arial"/>
          <w:b/>
          <w:iCs/>
          <w:color w:val="000000"/>
          <w:szCs w:val="24"/>
        </w:rPr>
        <w:tab/>
      </w:r>
      <w:r>
        <w:rPr>
          <w:rFonts w:ascii="Arial" w:hAnsi="Arial" w:cs="Arial"/>
          <w:b/>
          <w:iCs/>
          <w:color w:val="000000"/>
          <w:szCs w:val="24"/>
        </w:rPr>
        <w:t>Volunteers and the Law</w:t>
      </w:r>
    </w:p>
    <w:p w14:paraId="39F3C33B" w14:textId="57957012" w:rsidR="00AD54C2" w:rsidRDefault="00AD54C2" w:rsidP="00BE2EFC">
      <w:pPr>
        <w:pStyle w:val="BodyText"/>
        <w:widowControl w:val="0"/>
        <w:rPr>
          <w:rFonts w:ascii="Arial" w:hAnsi="Arial" w:cs="Arial"/>
          <w:b/>
          <w:iCs/>
          <w:color w:val="000000"/>
          <w:szCs w:val="24"/>
        </w:rPr>
      </w:pPr>
    </w:p>
    <w:p w14:paraId="18C0A61A" w14:textId="0C3F6DD2" w:rsidR="00496030" w:rsidRPr="00E25639" w:rsidRDefault="00AD54C2" w:rsidP="00496030">
      <w:pPr>
        <w:pStyle w:val="BodyText"/>
        <w:widowControl w:val="0"/>
        <w:rPr>
          <w:rFonts w:ascii="Arial" w:hAnsi="Arial" w:cs="Arial"/>
          <w:bCs/>
          <w:iCs/>
          <w:color w:val="000000"/>
          <w:szCs w:val="24"/>
        </w:rPr>
      </w:pPr>
      <w:r w:rsidRPr="00E25639">
        <w:rPr>
          <w:rFonts w:ascii="Arial" w:hAnsi="Arial" w:cs="Arial"/>
          <w:b/>
          <w:iCs/>
          <w:color w:val="000000"/>
          <w:szCs w:val="24"/>
        </w:rPr>
        <w:t xml:space="preserve">Employment </w:t>
      </w:r>
      <w:r w:rsidR="00CA08B6" w:rsidRPr="00E25639">
        <w:rPr>
          <w:rFonts w:ascii="Arial" w:hAnsi="Arial" w:cs="Arial"/>
          <w:b/>
          <w:iCs/>
          <w:color w:val="000000"/>
          <w:szCs w:val="24"/>
        </w:rPr>
        <w:t>rights</w:t>
      </w:r>
      <w:r w:rsidR="00E25639">
        <w:rPr>
          <w:rFonts w:ascii="Arial" w:hAnsi="Arial" w:cs="Arial"/>
          <w:b/>
          <w:iCs/>
          <w:color w:val="000000"/>
          <w:szCs w:val="24"/>
        </w:rPr>
        <w:t xml:space="preserve">: </w:t>
      </w:r>
      <w:r w:rsidR="00E25639">
        <w:rPr>
          <w:rFonts w:ascii="Arial" w:hAnsi="Arial" w:cs="Arial"/>
          <w:bCs/>
          <w:iCs/>
          <w:color w:val="000000"/>
          <w:szCs w:val="24"/>
        </w:rPr>
        <w:t>volunteers are not employees</w:t>
      </w:r>
      <w:r w:rsidR="00496030">
        <w:rPr>
          <w:rFonts w:ascii="Arial" w:hAnsi="Arial" w:cs="Arial"/>
          <w:bCs/>
          <w:iCs/>
          <w:color w:val="000000"/>
          <w:szCs w:val="24"/>
        </w:rPr>
        <w:t xml:space="preserve"> and do not have employment rights. </w:t>
      </w:r>
    </w:p>
    <w:p w14:paraId="5FF9B9AA" w14:textId="35551774" w:rsidR="00881CAC" w:rsidRPr="00E25639" w:rsidRDefault="00496030" w:rsidP="005A7C47">
      <w:pPr>
        <w:pStyle w:val="BodyText"/>
        <w:widowControl w:val="0"/>
        <w:rPr>
          <w:rFonts w:ascii="Arial" w:hAnsi="Arial" w:cs="Arial"/>
          <w:bCs/>
          <w:iCs/>
          <w:color w:val="000000"/>
          <w:szCs w:val="24"/>
        </w:rPr>
      </w:pPr>
      <w:r>
        <w:rPr>
          <w:rFonts w:ascii="Arial" w:hAnsi="Arial" w:cs="Arial"/>
          <w:bCs/>
          <w:iCs/>
          <w:color w:val="000000"/>
          <w:szCs w:val="24"/>
        </w:rPr>
        <w:t xml:space="preserve">The </w:t>
      </w:r>
      <w:r w:rsidRPr="00E25639">
        <w:rPr>
          <w:rFonts w:ascii="Arial" w:hAnsi="Arial" w:cs="Arial"/>
          <w:bCs/>
          <w:iCs/>
          <w:color w:val="000000"/>
          <w:szCs w:val="24"/>
        </w:rPr>
        <w:t>accidental</w:t>
      </w:r>
      <w:r w:rsidR="007D7DB9" w:rsidRPr="00E25639">
        <w:rPr>
          <w:rFonts w:ascii="Arial" w:hAnsi="Arial" w:cs="Arial"/>
          <w:bCs/>
          <w:iCs/>
          <w:color w:val="000000"/>
          <w:szCs w:val="24"/>
        </w:rPr>
        <w:t xml:space="preserve"> creation of a</w:t>
      </w:r>
      <w:r>
        <w:rPr>
          <w:rFonts w:ascii="Arial" w:hAnsi="Arial" w:cs="Arial"/>
          <w:bCs/>
          <w:iCs/>
          <w:color w:val="000000"/>
          <w:szCs w:val="24"/>
        </w:rPr>
        <w:t xml:space="preserve">n employment relationship would </w:t>
      </w:r>
      <w:r w:rsidR="007D7DB9" w:rsidRPr="00E25639">
        <w:rPr>
          <w:rFonts w:ascii="Arial" w:hAnsi="Arial" w:cs="Arial"/>
          <w:bCs/>
          <w:iCs/>
          <w:color w:val="000000"/>
          <w:szCs w:val="24"/>
        </w:rPr>
        <w:t>put DWT in breach of a number of regulations, including the National Minimum Wage Ac</w:t>
      </w:r>
      <w:r w:rsidR="000665CB" w:rsidRPr="00E25639">
        <w:rPr>
          <w:rFonts w:ascii="Arial" w:hAnsi="Arial" w:cs="Arial"/>
          <w:bCs/>
          <w:iCs/>
          <w:color w:val="000000"/>
          <w:szCs w:val="24"/>
        </w:rPr>
        <w:t>t.</w:t>
      </w:r>
      <w:r>
        <w:rPr>
          <w:rFonts w:ascii="Arial" w:hAnsi="Arial" w:cs="Arial"/>
          <w:bCs/>
          <w:iCs/>
          <w:color w:val="000000"/>
          <w:szCs w:val="24"/>
        </w:rPr>
        <w:t xml:space="preserve"> This policy and associated processes will ensure that this does not happen.</w:t>
      </w:r>
    </w:p>
    <w:p w14:paraId="342FE578" w14:textId="2C82F966" w:rsidR="00B176BC" w:rsidRPr="00E25639" w:rsidRDefault="00B176BC" w:rsidP="005A7C47">
      <w:pPr>
        <w:pStyle w:val="BodyText"/>
        <w:widowControl w:val="0"/>
        <w:rPr>
          <w:rFonts w:ascii="Arial" w:hAnsi="Arial" w:cs="Arial"/>
          <w:bCs/>
          <w:iCs/>
          <w:color w:val="000000"/>
          <w:szCs w:val="24"/>
        </w:rPr>
      </w:pPr>
    </w:p>
    <w:p w14:paraId="5701D5A9" w14:textId="611769A1" w:rsidR="007D7DB9" w:rsidRPr="00E25639" w:rsidRDefault="00B176BC" w:rsidP="005A7C47">
      <w:pPr>
        <w:pStyle w:val="BodyText"/>
        <w:widowControl w:val="0"/>
        <w:rPr>
          <w:rFonts w:ascii="Arial" w:hAnsi="Arial" w:cs="Arial"/>
          <w:bCs/>
          <w:iCs/>
          <w:color w:val="000000"/>
          <w:szCs w:val="24"/>
        </w:rPr>
      </w:pPr>
      <w:r w:rsidRPr="00E25639">
        <w:rPr>
          <w:rFonts w:ascii="Arial" w:hAnsi="Arial" w:cs="Arial"/>
          <w:b/>
          <w:iCs/>
          <w:color w:val="000000"/>
          <w:szCs w:val="24"/>
        </w:rPr>
        <w:t>Equalities Act</w:t>
      </w:r>
      <w:r w:rsidR="000665CB" w:rsidRPr="00E25639">
        <w:rPr>
          <w:rFonts w:ascii="Arial" w:hAnsi="Arial" w:cs="Arial"/>
          <w:b/>
          <w:iCs/>
          <w:color w:val="000000"/>
          <w:szCs w:val="24"/>
        </w:rPr>
        <w:t xml:space="preserve"> 2010</w:t>
      </w:r>
      <w:r w:rsidR="00960508" w:rsidRPr="00E25639">
        <w:rPr>
          <w:rFonts w:ascii="Arial" w:hAnsi="Arial" w:cs="Arial"/>
          <w:b/>
          <w:iCs/>
          <w:color w:val="000000"/>
          <w:szCs w:val="24"/>
        </w:rPr>
        <w:t xml:space="preserve">: </w:t>
      </w:r>
      <w:r w:rsidRPr="00E25639">
        <w:rPr>
          <w:rFonts w:ascii="Arial" w:hAnsi="Arial" w:cs="Arial"/>
          <w:bCs/>
          <w:iCs/>
          <w:color w:val="000000"/>
          <w:szCs w:val="24"/>
        </w:rPr>
        <w:t>Volunteers are not protected under equalities legislation</w:t>
      </w:r>
      <w:r w:rsidR="0043162E">
        <w:rPr>
          <w:rFonts w:ascii="Arial" w:hAnsi="Arial" w:cs="Arial"/>
          <w:bCs/>
          <w:iCs/>
          <w:color w:val="000000"/>
          <w:szCs w:val="24"/>
        </w:rPr>
        <w:t>. However, our internal policies will ensure that volunteers are treated fairly and with respect regardless of background or ability</w:t>
      </w:r>
      <w:r w:rsidRPr="00E25639">
        <w:rPr>
          <w:rFonts w:ascii="Arial" w:hAnsi="Arial" w:cs="Arial"/>
          <w:bCs/>
          <w:iCs/>
          <w:color w:val="000000"/>
          <w:szCs w:val="24"/>
        </w:rPr>
        <w:t>.</w:t>
      </w:r>
      <w:r w:rsidR="00E515EA">
        <w:rPr>
          <w:rFonts w:ascii="Arial" w:hAnsi="Arial" w:cs="Arial"/>
          <w:bCs/>
          <w:iCs/>
          <w:color w:val="000000"/>
          <w:szCs w:val="24"/>
        </w:rPr>
        <w:t xml:space="preserve"> </w:t>
      </w:r>
    </w:p>
    <w:p w14:paraId="775C400D" w14:textId="77777777" w:rsidR="00B176BC" w:rsidRPr="00E25639" w:rsidRDefault="00B176BC" w:rsidP="005A7C47">
      <w:pPr>
        <w:pStyle w:val="BodyText"/>
        <w:widowControl w:val="0"/>
        <w:rPr>
          <w:rFonts w:ascii="Arial" w:hAnsi="Arial" w:cs="Arial"/>
          <w:bCs/>
          <w:iCs/>
          <w:color w:val="000000"/>
          <w:szCs w:val="24"/>
        </w:rPr>
      </w:pPr>
    </w:p>
    <w:p w14:paraId="5F2674B3" w14:textId="08D47B7D" w:rsidR="0059037D" w:rsidRPr="00E25639" w:rsidRDefault="00AD54C2" w:rsidP="005A7C47">
      <w:pPr>
        <w:pStyle w:val="BodyText"/>
        <w:widowControl w:val="0"/>
        <w:rPr>
          <w:rFonts w:ascii="Arial" w:hAnsi="Arial" w:cs="Arial"/>
          <w:bCs/>
          <w:iCs/>
          <w:color w:val="000000"/>
          <w:szCs w:val="24"/>
        </w:rPr>
      </w:pPr>
      <w:r w:rsidRPr="00E25639">
        <w:rPr>
          <w:rFonts w:ascii="Arial" w:hAnsi="Arial" w:cs="Arial"/>
          <w:b/>
          <w:iCs/>
          <w:color w:val="000000"/>
          <w:szCs w:val="24"/>
        </w:rPr>
        <w:t>Health and safety</w:t>
      </w:r>
      <w:r w:rsidR="00960508" w:rsidRPr="00E25639">
        <w:rPr>
          <w:rFonts w:ascii="Arial" w:hAnsi="Arial" w:cs="Arial"/>
          <w:b/>
          <w:iCs/>
          <w:color w:val="000000"/>
          <w:szCs w:val="24"/>
        </w:rPr>
        <w:t xml:space="preserve">: </w:t>
      </w:r>
      <w:r w:rsidR="0059037D" w:rsidRPr="00E25639">
        <w:rPr>
          <w:rFonts w:ascii="Arial" w:hAnsi="Arial" w:cs="Arial"/>
          <w:bCs/>
          <w:iCs/>
          <w:color w:val="000000"/>
          <w:szCs w:val="24"/>
        </w:rPr>
        <w:t xml:space="preserve">There </w:t>
      </w:r>
      <w:proofErr w:type="gramStart"/>
      <w:r w:rsidR="0059037D" w:rsidRPr="00E25639">
        <w:rPr>
          <w:rFonts w:ascii="Arial" w:hAnsi="Arial" w:cs="Arial"/>
          <w:bCs/>
          <w:iCs/>
          <w:color w:val="000000"/>
          <w:szCs w:val="24"/>
        </w:rPr>
        <w:t>is</w:t>
      </w:r>
      <w:proofErr w:type="gramEnd"/>
      <w:r w:rsidR="0059037D" w:rsidRPr="00E25639">
        <w:rPr>
          <w:rFonts w:ascii="Arial" w:hAnsi="Arial" w:cs="Arial"/>
          <w:bCs/>
          <w:iCs/>
          <w:color w:val="000000"/>
          <w:szCs w:val="24"/>
        </w:rPr>
        <w:t xml:space="preserve"> more protection under Health and Safety Law for employees and workers than for volunteers.</w:t>
      </w:r>
      <w:r w:rsidR="00E515EA">
        <w:rPr>
          <w:rFonts w:ascii="Arial" w:hAnsi="Arial" w:cs="Arial"/>
          <w:bCs/>
          <w:iCs/>
          <w:color w:val="000000"/>
          <w:szCs w:val="24"/>
        </w:rPr>
        <w:t xml:space="preserve"> </w:t>
      </w:r>
      <w:r w:rsidR="0043162E">
        <w:rPr>
          <w:rFonts w:ascii="Arial" w:hAnsi="Arial" w:cs="Arial"/>
          <w:bCs/>
          <w:iCs/>
          <w:color w:val="000000"/>
          <w:szCs w:val="24"/>
        </w:rPr>
        <w:t>Regardless,</w:t>
      </w:r>
      <w:r w:rsidR="0059037D" w:rsidRPr="00E25639">
        <w:rPr>
          <w:rFonts w:ascii="Arial" w:hAnsi="Arial" w:cs="Arial"/>
          <w:bCs/>
          <w:iCs/>
          <w:color w:val="000000"/>
          <w:szCs w:val="24"/>
        </w:rPr>
        <w:t xml:space="preserve"> organisations have a duty of care towards their volunteers, and section 3 of the Health and Safety at Work act 1974 enshrines a similar duty in statute law.</w:t>
      </w:r>
      <w:r w:rsidR="00E515EA">
        <w:rPr>
          <w:rFonts w:ascii="Arial" w:hAnsi="Arial" w:cs="Arial"/>
          <w:bCs/>
          <w:iCs/>
          <w:color w:val="000000"/>
          <w:szCs w:val="24"/>
        </w:rPr>
        <w:t xml:space="preserve"> </w:t>
      </w:r>
      <w:r w:rsidR="0059037D" w:rsidRPr="00E25639">
        <w:rPr>
          <w:rFonts w:ascii="Arial" w:hAnsi="Arial" w:cs="Arial"/>
          <w:bCs/>
          <w:iCs/>
          <w:color w:val="000000"/>
          <w:szCs w:val="24"/>
        </w:rPr>
        <w:t xml:space="preserve">This means that we must take a systematic approach to protecting the health and safety of our volunteers, </w:t>
      </w:r>
      <w:r w:rsidR="00B176BC" w:rsidRPr="00E25639">
        <w:rPr>
          <w:rFonts w:ascii="Arial" w:hAnsi="Arial" w:cs="Arial"/>
          <w:bCs/>
          <w:iCs/>
          <w:color w:val="000000"/>
          <w:szCs w:val="24"/>
        </w:rPr>
        <w:t xml:space="preserve">and they are included in our Health and Safety Policy and procedures. </w:t>
      </w:r>
    </w:p>
    <w:p w14:paraId="2D7DE31D" w14:textId="77777777" w:rsidR="0059037D" w:rsidRPr="00E25639" w:rsidRDefault="0059037D" w:rsidP="005A7C47">
      <w:pPr>
        <w:pStyle w:val="BodyText"/>
        <w:widowControl w:val="0"/>
        <w:rPr>
          <w:rFonts w:ascii="Arial" w:hAnsi="Arial" w:cs="Arial"/>
          <w:bCs/>
          <w:iCs/>
          <w:color w:val="000000"/>
          <w:szCs w:val="24"/>
        </w:rPr>
      </w:pPr>
    </w:p>
    <w:p w14:paraId="52B51B1B" w14:textId="60CC8248" w:rsidR="0041459F" w:rsidRPr="00E25639" w:rsidRDefault="00AD54C2" w:rsidP="005A7C47">
      <w:pPr>
        <w:pStyle w:val="BodyText"/>
        <w:widowControl w:val="0"/>
        <w:rPr>
          <w:rFonts w:ascii="Arial" w:hAnsi="Arial" w:cs="Arial"/>
          <w:bCs/>
          <w:iCs/>
          <w:color w:val="000000"/>
          <w:szCs w:val="24"/>
        </w:rPr>
      </w:pPr>
      <w:r w:rsidRPr="00E25639">
        <w:rPr>
          <w:rFonts w:ascii="Arial" w:hAnsi="Arial" w:cs="Arial"/>
          <w:b/>
          <w:iCs/>
          <w:color w:val="000000"/>
          <w:szCs w:val="24"/>
        </w:rPr>
        <w:t>Safeguarding</w:t>
      </w:r>
      <w:r w:rsidR="00960508" w:rsidRPr="00E25639">
        <w:rPr>
          <w:rFonts w:ascii="Arial" w:hAnsi="Arial" w:cs="Arial"/>
          <w:b/>
          <w:iCs/>
          <w:color w:val="000000"/>
          <w:szCs w:val="24"/>
        </w:rPr>
        <w:t xml:space="preserve">: </w:t>
      </w:r>
      <w:r w:rsidR="008D53EC" w:rsidRPr="00E25639">
        <w:rPr>
          <w:rFonts w:ascii="Arial" w:hAnsi="Arial" w:cs="Arial"/>
          <w:bCs/>
          <w:iCs/>
          <w:color w:val="000000"/>
          <w:szCs w:val="24"/>
        </w:rPr>
        <w:t xml:space="preserve">DWT has a duty of care towards children and adults at risk of neglect and abuse, including when they are volunteers. </w:t>
      </w:r>
    </w:p>
    <w:p w14:paraId="0B5C3DAD" w14:textId="49D2C037" w:rsidR="008D53EC" w:rsidRPr="00E25639" w:rsidRDefault="008D53EC" w:rsidP="005A7C47">
      <w:pPr>
        <w:pStyle w:val="BodyText"/>
        <w:widowControl w:val="0"/>
        <w:rPr>
          <w:rFonts w:ascii="Arial" w:hAnsi="Arial" w:cs="Arial"/>
          <w:bCs/>
          <w:iCs/>
          <w:color w:val="000000"/>
          <w:szCs w:val="24"/>
        </w:rPr>
      </w:pPr>
    </w:p>
    <w:p w14:paraId="353416A9" w14:textId="48075898" w:rsidR="00AD54C2" w:rsidRPr="00E25639" w:rsidRDefault="00960508" w:rsidP="005A7C47">
      <w:pPr>
        <w:pStyle w:val="BodyText"/>
        <w:widowControl w:val="0"/>
        <w:rPr>
          <w:rFonts w:ascii="Arial" w:hAnsi="Arial" w:cs="Arial"/>
          <w:bCs/>
          <w:iCs/>
          <w:color w:val="000000"/>
          <w:szCs w:val="24"/>
        </w:rPr>
      </w:pPr>
      <w:r w:rsidRPr="00E25639">
        <w:rPr>
          <w:rFonts w:ascii="Arial" w:hAnsi="Arial" w:cs="Arial"/>
          <w:b/>
          <w:iCs/>
          <w:color w:val="000000"/>
          <w:szCs w:val="24"/>
        </w:rPr>
        <w:t>Data Protection legislation</w:t>
      </w:r>
      <w:r w:rsidR="0043162E">
        <w:rPr>
          <w:rFonts w:ascii="Arial" w:hAnsi="Arial" w:cs="Arial"/>
          <w:b/>
          <w:iCs/>
          <w:color w:val="000000"/>
          <w:szCs w:val="24"/>
        </w:rPr>
        <w:t xml:space="preserve">: </w:t>
      </w:r>
      <w:r w:rsidR="0043162E" w:rsidRPr="0043162E">
        <w:rPr>
          <w:rFonts w:ascii="Arial" w:hAnsi="Arial" w:cs="Arial"/>
          <w:bCs/>
          <w:iCs/>
          <w:color w:val="000000"/>
          <w:szCs w:val="24"/>
        </w:rPr>
        <w:t>The G</w:t>
      </w:r>
      <w:r w:rsidR="0043162E">
        <w:rPr>
          <w:rFonts w:ascii="Arial" w:hAnsi="Arial" w:cs="Arial"/>
          <w:bCs/>
          <w:iCs/>
          <w:color w:val="000000"/>
          <w:szCs w:val="24"/>
        </w:rPr>
        <w:t>eneral Data Protection Regulations (G</w:t>
      </w:r>
      <w:r w:rsidR="0043162E" w:rsidRPr="0043162E">
        <w:rPr>
          <w:rFonts w:ascii="Arial" w:hAnsi="Arial" w:cs="Arial"/>
          <w:bCs/>
          <w:iCs/>
          <w:color w:val="000000"/>
          <w:szCs w:val="24"/>
        </w:rPr>
        <w:t>DPR</w:t>
      </w:r>
      <w:r w:rsidR="0043162E">
        <w:rPr>
          <w:rFonts w:ascii="Arial" w:hAnsi="Arial" w:cs="Arial"/>
          <w:bCs/>
          <w:iCs/>
          <w:color w:val="000000"/>
          <w:szCs w:val="24"/>
        </w:rPr>
        <w:t>)</w:t>
      </w:r>
      <w:r w:rsidRPr="00E25639">
        <w:rPr>
          <w:rFonts w:ascii="Arial" w:hAnsi="Arial" w:cs="Arial"/>
          <w:bCs/>
          <w:iCs/>
          <w:color w:val="000000"/>
          <w:szCs w:val="24"/>
        </w:rPr>
        <w:t xml:space="preserve"> </w:t>
      </w:r>
      <w:r w:rsidR="0043162E">
        <w:rPr>
          <w:rFonts w:ascii="Arial" w:hAnsi="Arial" w:cs="Arial"/>
          <w:bCs/>
          <w:iCs/>
          <w:color w:val="000000"/>
          <w:szCs w:val="24"/>
        </w:rPr>
        <w:t>apply</w:t>
      </w:r>
      <w:r w:rsidRPr="00E25639">
        <w:rPr>
          <w:rFonts w:ascii="Arial" w:hAnsi="Arial" w:cs="Arial"/>
          <w:bCs/>
          <w:iCs/>
          <w:color w:val="000000"/>
          <w:szCs w:val="24"/>
        </w:rPr>
        <w:t xml:space="preserve"> </w:t>
      </w:r>
      <w:r w:rsidR="00595BBC" w:rsidRPr="00E25639">
        <w:rPr>
          <w:rFonts w:ascii="Arial" w:hAnsi="Arial" w:cs="Arial"/>
          <w:bCs/>
          <w:iCs/>
          <w:color w:val="000000"/>
          <w:szCs w:val="24"/>
        </w:rPr>
        <w:t xml:space="preserve">to volunteer records, </w:t>
      </w:r>
      <w:r w:rsidRPr="00E25639">
        <w:rPr>
          <w:rFonts w:ascii="Arial" w:hAnsi="Arial" w:cs="Arial"/>
          <w:bCs/>
          <w:iCs/>
          <w:color w:val="000000"/>
          <w:szCs w:val="24"/>
        </w:rPr>
        <w:t xml:space="preserve">and volunteer data must be collected and processed in line with GDPR. </w:t>
      </w:r>
      <w:r w:rsidR="0043162E">
        <w:rPr>
          <w:rFonts w:ascii="Arial" w:hAnsi="Arial" w:cs="Arial"/>
          <w:bCs/>
          <w:iCs/>
          <w:color w:val="000000"/>
          <w:szCs w:val="24"/>
        </w:rPr>
        <w:t xml:space="preserve">In addition, the Trust </w:t>
      </w:r>
      <w:r w:rsidR="00496030">
        <w:rPr>
          <w:rFonts w:ascii="Arial" w:hAnsi="Arial" w:cs="Arial"/>
          <w:bCs/>
          <w:iCs/>
          <w:color w:val="000000"/>
          <w:szCs w:val="24"/>
        </w:rPr>
        <w:t xml:space="preserve">would be responsible for </w:t>
      </w:r>
      <w:r w:rsidR="0043162E">
        <w:rPr>
          <w:rFonts w:ascii="Arial" w:hAnsi="Arial" w:cs="Arial"/>
          <w:bCs/>
          <w:iCs/>
          <w:color w:val="000000"/>
          <w:szCs w:val="24"/>
        </w:rPr>
        <w:t xml:space="preserve">the consequences of </w:t>
      </w:r>
      <w:r w:rsidR="00496030">
        <w:rPr>
          <w:rFonts w:ascii="Arial" w:hAnsi="Arial" w:cs="Arial"/>
          <w:bCs/>
          <w:iCs/>
          <w:color w:val="000000"/>
          <w:szCs w:val="24"/>
        </w:rPr>
        <w:t xml:space="preserve">any data breaches committed by volunteers who are processing or handling personal data </w:t>
      </w:r>
      <w:r w:rsidR="0043162E">
        <w:rPr>
          <w:rFonts w:ascii="Arial" w:hAnsi="Arial" w:cs="Arial"/>
          <w:bCs/>
          <w:iCs/>
          <w:color w:val="000000"/>
          <w:szCs w:val="24"/>
        </w:rPr>
        <w:t xml:space="preserve">on our behalf, </w:t>
      </w:r>
      <w:r w:rsidR="00496030">
        <w:rPr>
          <w:rFonts w:ascii="Arial" w:hAnsi="Arial" w:cs="Arial"/>
          <w:bCs/>
          <w:iCs/>
          <w:color w:val="000000"/>
          <w:szCs w:val="24"/>
        </w:rPr>
        <w:t>and our GDPR policy and guidance reflects this.</w:t>
      </w:r>
    </w:p>
    <w:p w14:paraId="7772784C" w14:textId="77777777" w:rsidR="00960508" w:rsidRPr="00E25639" w:rsidRDefault="00960508" w:rsidP="005A7C47">
      <w:pPr>
        <w:pStyle w:val="BodyText"/>
        <w:widowControl w:val="0"/>
        <w:rPr>
          <w:rFonts w:ascii="Arial" w:hAnsi="Arial" w:cs="Arial"/>
          <w:bCs/>
          <w:iCs/>
          <w:color w:val="000000"/>
          <w:szCs w:val="24"/>
        </w:rPr>
      </w:pPr>
    </w:p>
    <w:p w14:paraId="130561CD" w14:textId="1D847A12" w:rsidR="00AD54C2" w:rsidRPr="00E25639" w:rsidRDefault="00595BBC" w:rsidP="005A7C47">
      <w:pPr>
        <w:pStyle w:val="BodyText"/>
        <w:widowControl w:val="0"/>
        <w:rPr>
          <w:rFonts w:ascii="Arial" w:hAnsi="Arial" w:cs="Arial"/>
          <w:bCs/>
          <w:iCs/>
          <w:color w:val="000000"/>
          <w:szCs w:val="24"/>
        </w:rPr>
      </w:pPr>
      <w:r w:rsidRPr="00E25639">
        <w:rPr>
          <w:rFonts w:ascii="Arial" w:hAnsi="Arial" w:cs="Arial"/>
          <w:b/>
          <w:iCs/>
          <w:color w:val="000000"/>
          <w:szCs w:val="24"/>
        </w:rPr>
        <w:t>Copyright</w:t>
      </w:r>
      <w:r w:rsidRPr="00E25639">
        <w:rPr>
          <w:rFonts w:ascii="Arial" w:hAnsi="Arial" w:cs="Arial"/>
          <w:bCs/>
          <w:iCs/>
          <w:color w:val="000000"/>
          <w:szCs w:val="24"/>
        </w:rPr>
        <w:t xml:space="preserve">: The Copyright, Designs and Patents Act 1988 states that material produced by employees belongs to the </w:t>
      </w:r>
      <w:r w:rsidR="0041459F" w:rsidRPr="00E25639">
        <w:rPr>
          <w:rFonts w:ascii="Arial" w:hAnsi="Arial" w:cs="Arial"/>
          <w:bCs/>
          <w:iCs/>
          <w:color w:val="000000"/>
          <w:szCs w:val="24"/>
        </w:rPr>
        <w:t>employer but</w:t>
      </w:r>
      <w:r w:rsidRPr="00E25639">
        <w:rPr>
          <w:rFonts w:ascii="Arial" w:hAnsi="Arial" w:cs="Arial"/>
          <w:bCs/>
          <w:iCs/>
          <w:color w:val="000000"/>
          <w:szCs w:val="24"/>
        </w:rPr>
        <w:t xml:space="preserve"> does not mention volunteers.</w:t>
      </w:r>
      <w:r w:rsidR="00E515EA">
        <w:rPr>
          <w:rFonts w:ascii="Arial" w:hAnsi="Arial" w:cs="Arial"/>
          <w:bCs/>
          <w:iCs/>
          <w:color w:val="000000"/>
          <w:szCs w:val="24"/>
        </w:rPr>
        <w:t xml:space="preserve"> </w:t>
      </w:r>
      <w:r w:rsidRPr="00E25639">
        <w:rPr>
          <w:rFonts w:ascii="Arial" w:hAnsi="Arial" w:cs="Arial"/>
          <w:bCs/>
          <w:iCs/>
          <w:color w:val="000000"/>
          <w:szCs w:val="24"/>
        </w:rPr>
        <w:t>This means the copyright belongs with the volunteer</w:t>
      </w:r>
      <w:r w:rsidR="0041459F" w:rsidRPr="00E25639">
        <w:rPr>
          <w:rFonts w:ascii="Arial" w:hAnsi="Arial" w:cs="Arial"/>
          <w:bCs/>
          <w:iCs/>
          <w:color w:val="000000"/>
          <w:szCs w:val="24"/>
        </w:rPr>
        <w:t xml:space="preserve">, not Devon Wildlife Trust, </w:t>
      </w:r>
      <w:r w:rsidR="008D53EC" w:rsidRPr="00E25639">
        <w:rPr>
          <w:rFonts w:ascii="Arial" w:hAnsi="Arial" w:cs="Arial"/>
          <w:bCs/>
          <w:iCs/>
          <w:color w:val="000000"/>
          <w:szCs w:val="24"/>
        </w:rPr>
        <w:t>unless the volunteer has signed a copyright assignation form.</w:t>
      </w:r>
      <w:r w:rsidR="00E515EA">
        <w:rPr>
          <w:rFonts w:ascii="Arial" w:hAnsi="Arial" w:cs="Arial"/>
          <w:bCs/>
          <w:iCs/>
          <w:color w:val="000000"/>
          <w:szCs w:val="24"/>
        </w:rPr>
        <w:t xml:space="preserve"> </w:t>
      </w:r>
    </w:p>
    <w:p w14:paraId="3BF6AA9D" w14:textId="00FC2E91" w:rsidR="00AD54C2" w:rsidRPr="00E25639" w:rsidRDefault="00AD54C2" w:rsidP="005A7C47">
      <w:pPr>
        <w:pStyle w:val="BodyText"/>
        <w:widowControl w:val="0"/>
        <w:rPr>
          <w:rFonts w:ascii="Arial" w:hAnsi="Arial" w:cs="Arial"/>
          <w:bCs/>
          <w:iCs/>
          <w:color w:val="000000"/>
          <w:szCs w:val="24"/>
        </w:rPr>
      </w:pPr>
    </w:p>
    <w:p w14:paraId="659328DF" w14:textId="77777777" w:rsidR="00AD54C2" w:rsidRPr="00020E13" w:rsidRDefault="00AD54C2" w:rsidP="005A7C47">
      <w:pPr>
        <w:pStyle w:val="BodyText"/>
        <w:widowControl w:val="0"/>
        <w:rPr>
          <w:rFonts w:ascii="Arial" w:hAnsi="Arial" w:cs="Arial"/>
          <w:bCs/>
          <w:iCs/>
          <w:color w:val="000000"/>
          <w:sz w:val="22"/>
          <w:szCs w:val="22"/>
        </w:rPr>
      </w:pPr>
    </w:p>
    <w:p w14:paraId="08D7208F" w14:textId="77777777" w:rsidR="00F24BDB" w:rsidRDefault="00F24BDB" w:rsidP="005A7C47">
      <w:pPr>
        <w:pStyle w:val="BodyText"/>
        <w:widowControl w:val="0"/>
        <w:rPr>
          <w:rFonts w:ascii="Arial" w:hAnsi="Arial" w:cs="Arial"/>
          <w:b/>
          <w:iCs/>
          <w:color w:val="000000"/>
          <w:szCs w:val="24"/>
        </w:rPr>
      </w:pPr>
    </w:p>
    <w:p w14:paraId="444F50A6" w14:textId="4CCAA2CE" w:rsidR="00AA0615" w:rsidRPr="00F24BDB" w:rsidRDefault="00BE2EFC" w:rsidP="005A7C47">
      <w:pPr>
        <w:pStyle w:val="BodyText"/>
        <w:widowControl w:val="0"/>
        <w:rPr>
          <w:rFonts w:ascii="Arial" w:hAnsi="Arial" w:cs="Arial"/>
          <w:b/>
          <w:iCs/>
          <w:color w:val="000000"/>
          <w:szCs w:val="24"/>
        </w:rPr>
      </w:pPr>
      <w:r>
        <w:rPr>
          <w:rFonts w:ascii="Arial" w:hAnsi="Arial" w:cs="Arial"/>
          <w:b/>
          <w:iCs/>
          <w:color w:val="000000"/>
          <w:szCs w:val="24"/>
        </w:rPr>
        <w:t>4.</w:t>
      </w:r>
      <w:r w:rsidR="00AA0615" w:rsidRPr="00F24BDB">
        <w:rPr>
          <w:rFonts w:ascii="Arial" w:hAnsi="Arial" w:cs="Arial"/>
          <w:b/>
          <w:iCs/>
          <w:color w:val="000000"/>
          <w:szCs w:val="24"/>
        </w:rPr>
        <w:tab/>
        <w:t>Putting this Policy into Action</w:t>
      </w:r>
    </w:p>
    <w:p w14:paraId="31D5BD2F" w14:textId="77777777" w:rsidR="00AA0615" w:rsidRPr="00EB2511" w:rsidRDefault="00AA0615" w:rsidP="005A7C47">
      <w:pPr>
        <w:pStyle w:val="BodyText"/>
        <w:widowControl w:val="0"/>
        <w:rPr>
          <w:rFonts w:ascii="Arial" w:hAnsi="Arial" w:cs="Arial"/>
          <w:bCs/>
          <w:iCs/>
          <w:color w:val="000000"/>
          <w:szCs w:val="24"/>
        </w:rPr>
      </w:pPr>
    </w:p>
    <w:p w14:paraId="6FC7757C" w14:textId="586E561F" w:rsidR="004C25A8" w:rsidRPr="00EB2511" w:rsidRDefault="00EB2511" w:rsidP="00EC758E">
      <w:pPr>
        <w:widowControl w:val="0"/>
        <w:spacing w:after="240"/>
        <w:rPr>
          <w:rFonts w:ascii="Arial" w:hAnsi="Arial" w:cs="Arial"/>
          <w:color w:val="000000"/>
          <w:szCs w:val="24"/>
        </w:rPr>
      </w:pPr>
      <w:r w:rsidRPr="00EB2511">
        <w:rPr>
          <w:rFonts w:ascii="Arial" w:hAnsi="Arial" w:cs="Arial"/>
          <w:b/>
          <w:color w:val="000000"/>
          <w:szCs w:val="24"/>
        </w:rPr>
        <w:t>3.1</w:t>
      </w:r>
      <w:r w:rsidR="004C25A8" w:rsidRPr="00EB2511">
        <w:rPr>
          <w:rFonts w:ascii="Arial" w:hAnsi="Arial" w:cs="Arial"/>
          <w:b/>
          <w:color w:val="000000"/>
          <w:szCs w:val="24"/>
        </w:rPr>
        <w:tab/>
        <w:t>Staff</w:t>
      </w:r>
      <w:r w:rsidR="004A510D" w:rsidRPr="00EB2511">
        <w:rPr>
          <w:rFonts w:ascii="Arial" w:hAnsi="Arial" w:cs="Arial"/>
          <w:b/>
          <w:color w:val="000000"/>
          <w:szCs w:val="24"/>
        </w:rPr>
        <w:t xml:space="preserve"> and Organisational Responsibilities</w:t>
      </w:r>
    </w:p>
    <w:p w14:paraId="7333E33E" w14:textId="31EE6CDB" w:rsidR="004A510D" w:rsidRPr="00EB2511" w:rsidRDefault="00EB2511" w:rsidP="005A7C47">
      <w:pPr>
        <w:pStyle w:val="BodyText"/>
        <w:widowControl w:val="0"/>
        <w:rPr>
          <w:rFonts w:ascii="Arial" w:hAnsi="Arial" w:cs="Arial"/>
          <w:color w:val="000000"/>
          <w:szCs w:val="24"/>
        </w:rPr>
      </w:pPr>
      <w:r>
        <w:rPr>
          <w:rFonts w:ascii="Arial" w:hAnsi="Arial" w:cs="Arial"/>
          <w:color w:val="000000"/>
          <w:szCs w:val="24"/>
        </w:rPr>
        <w:t>3</w:t>
      </w:r>
      <w:r w:rsidR="004A510D" w:rsidRPr="00EB2511">
        <w:rPr>
          <w:rFonts w:ascii="Arial" w:hAnsi="Arial" w:cs="Arial"/>
          <w:color w:val="000000"/>
          <w:szCs w:val="24"/>
        </w:rPr>
        <w:t>.1.1</w:t>
      </w:r>
      <w:r w:rsidR="004A510D" w:rsidRPr="00EB2511">
        <w:rPr>
          <w:rFonts w:ascii="Arial" w:hAnsi="Arial" w:cs="Arial"/>
          <w:color w:val="000000"/>
          <w:szCs w:val="24"/>
        </w:rPr>
        <w:tab/>
        <w:t>Dedicated Resource:</w:t>
      </w:r>
      <w:r w:rsidR="00E515EA">
        <w:rPr>
          <w:rFonts w:ascii="Arial" w:hAnsi="Arial" w:cs="Arial"/>
          <w:color w:val="000000"/>
          <w:szCs w:val="24"/>
        </w:rPr>
        <w:t xml:space="preserve"> </w:t>
      </w:r>
      <w:r w:rsidR="004C25A8" w:rsidRPr="00EB2511">
        <w:rPr>
          <w:rFonts w:ascii="Arial" w:hAnsi="Arial" w:cs="Arial"/>
          <w:color w:val="000000"/>
          <w:szCs w:val="24"/>
        </w:rPr>
        <w:t xml:space="preserve">DWT will ensure that </w:t>
      </w:r>
      <w:r w:rsidR="00544B72" w:rsidRPr="00EB2511">
        <w:rPr>
          <w:rFonts w:ascii="Arial" w:hAnsi="Arial" w:cs="Arial"/>
          <w:color w:val="000000"/>
          <w:szCs w:val="24"/>
        </w:rPr>
        <w:t>volunteers are given appropriate support</w:t>
      </w:r>
      <w:r w:rsidR="00AA0615" w:rsidRPr="00EB2511">
        <w:rPr>
          <w:rFonts w:ascii="Arial" w:hAnsi="Arial" w:cs="Arial"/>
          <w:color w:val="000000"/>
          <w:szCs w:val="24"/>
        </w:rPr>
        <w:t>.</w:t>
      </w:r>
      <w:r w:rsidR="00E515EA">
        <w:rPr>
          <w:rFonts w:ascii="Arial" w:hAnsi="Arial" w:cs="Arial"/>
          <w:color w:val="000000"/>
          <w:szCs w:val="24"/>
        </w:rPr>
        <w:t xml:space="preserve"> </w:t>
      </w:r>
      <w:r w:rsidR="00AA0615" w:rsidRPr="00EB2511">
        <w:rPr>
          <w:rFonts w:ascii="Arial" w:hAnsi="Arial" w:cs="Arial"/>
          <w:color w:val="000000"/>
          <w:szCs w:val="24"/>
        </w:rPr>
        <w:t xml:space="preserve">The Trust will </w:t>
      </w:r>
      <w:r w:rsidR="004A510D" w:rsidRPr="00EB2511">
        <w:rPr>
          <w:rFonts w:ascii="Arial" w:hAnsi="Arial" w:cs="Arial"/>
          <w:color w:val="000000"/>
          <w:szCs w:val="24"/>
        </w:rPr>
        <w:t xml:space="preserve">invest </w:t>
      </w:r>
      <w:r w:rsidR="008B0A71">
        <w:rPr>
          <w:rFonts w:ascii="Arial" w:hAnsi="Arial" w:cs="Arial"/>
          <w:color w:val="000000"/>
          <w:szCs w:val="24"/>
        </w:rPr>
        <w:t>in a staff member or members</w:t>
      </w:r>
      <w:r w:rsidR="004A510D" w:rsidRPr="00EB2511">
        <w:rPr>
          <w:rFonts w:ascii="Arial" w:hAnsi="Arial" w:cs="Arial"/>
          <w:color w:val="000000"/>
          <w:szCs w:val="24"/>
        </w:rPr>
        <w:t xml:space="preserve"> who have expertise in volunteer development</w:t>
      </w:r>
      <w:r w:rsidR="008B0A71">
        <w:rPr>
          <w:rFonts w:ascii="Arial" w:hAnsi="Arial" w:cs="Arial"/>
          <w:color w:val="000000"/>
          <w:szCs w:val="24"/>
        </w:rPr>
        <w:t xml:space="preserve"> and who </w:t>
      </w:r>
      <w:r w:rsidR="004A510D" w:rsidRPr="00EB2511">
        <w:rPr>
          <w:rFonts w:ascii="Arial" w:hAnsi="Arial" w:cs="Arial"/>
          <w:color w:val="000000"/>
          <w:szCs w:val="24"/>
        </w:rPr>
        <w:t>will act as a ‘centre of excellence’ within the Trust and ensure that the Trust adheres to best practice in volunteer recruitment, development and support.</w:t>
      </w:r>
      <w:r w:rsidR="00E515EA">
        <w:rPr>
          <w:rFonts w:ascii="Arial" w:hAnsi="Arial" w:cs="Arial"/>
          <w:color w:val="000000"/>
          <w:szCs w:val="24"/>
        </w:rPr>
        <w:t xml:space="preserve"> </w:t>
      </w:r>
    </w:p>
    <w:p w14:paraId="28A1AF12" w14:textId="77777777" w:rsidR="004A510D" w:rsidRPr="00EB2511" w:rsidRDefault="004A510D" w:rsidP="005A7C47">
      <w:pPr>
        <w:pStyle w:val="BodyText"/>
        <w:widowControl w:val="0"/>
        <w:rPr>
          <w:rFonts w:ascii="Arial" w:hAnsi="Arial" w:cs="Arial"/>
          <w:color w:val="000000"/>
          <w:szCs w:val="24"/>
        </w:rPr>
      </w:pPr>
    </w:p>
    <w:p w14:paraId="5DC60E98" w14:textId="3D8D748F" w:rsidR="004A510D" w:rsidRDefault="00EB2511" w:rsidP="005A7C47">
      <w:pPr>
        <w:pStyle w:val="BodyText"/>
        <w:widowControl w:val="0"/>
        <w:rPr>
          <w:rFonts w:ascii="Arial" w:hAnsi="Arial" w:cs="Arial"/>
          <w:color w:val="000000"/>
          <w:szCs w:val="24"/>
        </w:rPr>
      </w:pPr>
      <w:r>
        <w:rPr>
          <w:rFonts w:ascii="Arial" w:hAnsi="Arial" w:cs="Arial"/>
          <w:color w:val="000000"/>
          <w:szCs w:val="24"/>
        </w:rPr>
        <w:t>3</w:t>
      </w:r>
      <w:r w:rsidR="004A510D" w:rsidRPr="00EB2511">
        <w:rPr>
          <w:rFonts w:ascii="Arial" w:hAnsi="Arial" w:cs="Arial"/>
          <w:color w:val="000000"/>
          <w:szCs w:val="24"/>
        </w:rPr>
        <w:t>.1.2</w:t>
      </w:r>
      <w:r w:rsidR="004A510D" w:rsidRPr="00EB2511">
        <w:rPr>
          <w:rFonts w:ascii="Arial" w:hAnsi="Arial" w:cs="Arial"/>
          <w:color w:val="000000"/>
          <w:szCs w:val="24"/>
        </w:rPr>
        <w:tab/>
        <w:t xml:space="preserve">Volunteer Supervisors: </w:t>
      </w:r>
      <w:r w:rsidR="00AA0615" w:rsidRPr="00EB2511">
        <w:rPr>
          <w:rFonts w:ascii="Arial" w:hAnsi="Arial" w:cs="Arial"/>
          <w:color w:val="000000"/>
          <w:szCs w:val="24"/>
        </w:rPr>
        <w:t xml:space="preserve">In addition, each volunteer will have a </w:t>
      </w:r>
      <w:r w:rsidR="00F34E19" w:rsidRPr="00EB2511">
        <w:rPr>
          <w:rFonts w:ascii="Arial" w:hAnsi="Arial" w:cs="Arial"/>
          <w:color w:val="000000"/>
          <w:szCs w:val="24"/>
        </w:rPr>
        <w:t>named ‘</w:t>
      </w:r>
      <w:r w:rsidR="00134A76" w:rsidRPr="00EB2511">
        <w:rPr>
          <w:rFonts w:ascii="Arial" w:hAnsi="Arial" w:cs="Arial"/>
          <w:color w:val="000000"/>
          <w:szCs w:val="24"/>
        </w:rPr>
        <w:t>supervisor</w:t>
      </w:r>
      <w:r w:rsidR="00E97843" w:rsidRPr="00EB2511">
        <w:rPr>
          <w:rFonts w:ascii="Arial" w:hAnsi="Arial" w:cs="Arial"/>
          <w:color w:val="000000"/>
          <w:szCs w:val="24"/>
        </w:rPr>
        <w:t>’</w:t>
      </w:r>
      <w:r w:rsidR="00434663" w:rsidRPr="00EB2511">
        <w:rPr>
          <w:rFonts w:ascii="Arial" w:hAnsi="Arial" w:cs="Arial"/>
          <w:color w:val="000000"/>
          <w:szCs w:val="24"/>
        </w:rPr>
        <w:t xml:space="preserve"> </w:t>
      </w:r>
      <w:r w:rsidR="00AA0615" w:rsidRPr="00EB2511">
        <w:rPr>
          <w:rFonts w:ascii="Arial" w:hAnsi="Arial" w:cs="Arial"/>
          <w:color w:val="000000"/>
          <w:szCs w:val="24"/>
        </w:rPr>
        <w:t>from within the DWT staff team</w:t>
      </w:r>
      <w:r w:rsidR="00F34E19">
        <w:rPr>
          <w:rFonts w:ascii="Arial" w:hAnsi="Arial" w:cs="Arial"/>
          <w:color w:val="000000"/>
          <w:szCs w:val="24"/>
        </w:rPr>
        <w:t xml:space="preserve"> whose responsibilities are outlined in their job descriptions. </w:t>
      </w:r>
      <w:r w:rsidR="00AA0615" w:rsidRPr="00EB2511">
        <w:rPr>
          <w:rFonts w:ascii="Arial" w:hAnsi="Arial" w:cs="Arial"/>
          <w:color w:val="000000"/>
          <w:szCs w:val="24"/>
        </w:rPr>
        <w:t xml:space="preserve">Volunteer supervisors will receive </w:t>
      </w:r>
      <w:r w:rsidR="004A510D" w:rsidRPr="00EB2511">
        <w:rPr>
          <w:rFonts w:ascii="Arial" w:hAnsi="Arial" w:cs="Arial"/>
          <w:color w:val="000000"/>
          <w:szCs w:val="24"/>
        </w:rPr>
        <w:t xml:space="preserve">training and support to </w:t>
      </w:r>
      <w:r w:rsidR="00C127E1" w:rsidRPr="00EB2511">
        <w:rPr>
          <w:rFonts w:ascii="Arial" w:hAnsi="Arial" w:cs="Arial"/>
          <w:color w:val="000000"/>
          <w:szCs w:val="24"/>
        </w:rPr>
        <w:t>fulfil</w:t>
      </w:r>
      <w:r w:rsidR="004A510D" w:rsidRPr="00EB2511">
        <w:rPr>
          <w:rFonts w:ascii="Arial" w:hAnsi="Arial" w:cs="Arial"/>
          <w:color w:val="000000"/>
          <w:szCs w:val="24"/>
        </w:rPr>
        <w:t xml:space="preserve"> their roles to a high standard. </w:t>
      </w:r>
    </w:p>
    <w:p w14:paraId="3CE81861" w14:textId="2EFC2605" w:rsidR="00F34E19" w:rsidRDefault="00F34E19" w:rsidP="005A7C47">
      <w:pPr>
        <w:pStyle w:val="BodyText"/>
        <w:widowControl w:val="0"/>
        <w:rPr>
          <w:rFonts w:ascii="Arial" w:hAnsi="Arial" w:cs="Arial"/>
          <w:color w:val="000000"/>
          <w:szCs w:val="24"/>
        </w:rPr>
      </w:pPr>
    </w:p>
    <w:p w14:paraId="1A4B4D0F" w14:textId="104902A0" w:rsidR="00F34E19" w:rsidRPr="00EB2511" w:rsidRDefault="00F34E19" w:rsidP="005A7C47">
      <w:pPr>
        <w:pStyle w:val="BodyText"/>
        <w:widowControl w:val="0"/>
        <w:rPr>
          <w:rFonts w:ascii="Arial" w:hAnsi="Arial" w:cs="Arial"/>
          <w:color w:val="000000"/>
          <w:szCs w:val="24"/>
        </w:rPr>
      </w:pPr>
      <w:r>
        <w:rPr>
          <w:rFonts w:ascii="Arial" w:hAnsi="Arial" w:cs="Arial"/>
          <w:color w:val="000000"/>
          <w:szCs w:val="24"/>
        </w:rPr>
        <w:t>3.1.3</w:t>
      </w:r>
      <w:r>
        <w:rPr>
          <w:rFonts w:ascii="Arial" w:hAnsi="Arial" w:cs="Arial"/>
          <w:color w:val="000000"/>
          <w:szCs w:val="24"/>
        </w:rPr>
        <w:tab/>
        <w:t>Line Managers: Will support their team to manage volunteers including, as appropriate, discussion at team meetings, 121 meetings and appraisal.</w:t>
      </w:r>
      <w:r w:rsidR="00E515EA">
        <w:rPr>
          <w:rFonts w:ascii="Arial" w:hAnsi="Arial" w:cs="Arial"/>
          <w:color w:val="000000"/>
          <w:szCs w:val="24"/>
        </w:rPr>
        <w:t xml:space="preserve"> </w:t>
      </w:r>
      <w:r>
        <w:rPr>
          <w:rFonts w:ascii="Arial" w:hAnsi="Arial" w:cs="Arial"/>
          <w:color w:val="000000"/>
          <w:szCs w:val="24"/>
        </w:rPr>
        <w:t xml:space="preserve">They will ensure effective handover of volunteers should a volunteer supervisor leave. </w:t>
      </w:r>
    </w:p>
    <w:p w14:paraId="122ABAE2" w14:textId="77777777" w:rsidR="004A510D" w:rsidRPr="00EB2511" w:rsidRDefault="004A510D" w:rsidP="005A7C47">
      <w:pPr>
        <w:pStyle w:val="BodyText"/>
        <w:widowControl w:val="0"/>
        <w:rPr>
          <w:rFonts w:ascii="Arial" w:hAnsi="Arial" w:cs="Arial"/>
          <w:color w:val="000000"/>
          <w:szCs w:val="24"/>
        </w:rPr>
      </w:pPr>
    </w:p>
    <w:p w14:paraId="0C502587" w14:textId="3A459605" w:rsidR="004A510D" w:rsidRPr="00EB2511" w:rsidRDefault="005A491E" w:rsidP="00366F3B">
      <w:pPr>
        <w:pStyle w:val="BodyText"/>
        <w:widowControl w:val="0"/>
        <w:spacing w:after="120"/>
        <w:rPr>
          <w:rFonts w:ascii="Arial" w:hAnsi="Arial" w:cs="Arial"/>
          <w:color w:val="000000"/>
          <w:szCs w:val="24"/>
        </w:rPr>
      </w:pPr>
      <w:r>
        <w:rPr>
          <w:rFonts w:ascii="Arial" w:hAnsi="Arial" w:cs="Arial"/>
          <w:color w:val="000000"/>
          <w:szCs w:val="24"/>
        </w:rPr>
        <w:t>3</w:t>
      </w:r>
      <w:r w:rsidRPr="00EB2511">
        <w:rPr>
          <w:rFonts w:ascii="Arial" w:hAnsi="Arial" w:cs="Arial"/>
          <w:color w:val="000000"/>
          <w:szCs w:val="24"/>
        </w:rPr>
        <w:t>.1.</w:t>
      </w:r>
      <w:r>
        <w:rPr>
          <w:rFonts w:ascii="Arial" w:hAnsi="Arial" w:cs="Arial"/>
          <w:color w:val="000000"/>
          <w:szCs w:val="24"/>
        </w:rPr>
        <w:t>4</w:t>
      </w:r>
      <w:r w:rsidRPr="00EB2511">
        <w:rPr>
          <w:rFonts w:ascii="Arial" w:hAnsi="Arial" w:cs="Arial"/>
          <w:color w:val="000000"/>
          <w:szCs w:val="24"/>
        </w:rPr>
        <w:t xml:space="preserve"> Senior</w:t>
      </w:r>
      <w:r w:rsidR="004A510D" w:rsidRPr="00EB2511">
        <w:rPr>
          <w:rFonts w:ascii="Arial" w:hAnsi="Arial" w:cs="Arial"/>
          <w:color w:val="000000"/>
          <w:szCs w:val="24"/>
        </w:rPr>
        <w:t xml:space="preserve"> Leadership</w:t>
      </w:r>
    </w:p>
    <w:p w14:paraId="4D97813C" w14:textId="1727D0F0" w:rsidR="004A510D" w:rsidRPr="00F24BDB" w:rsidRDefault="008B0A71" w:rsidP="00263517">
      <w:pPr>
        <w:pStyle w:val="BodyText"/>
        <w:widowControl w:val="0"/>
        <w:numPr>
          <w:ilvl w:val="0"/>
          <w:numId w:val="11"/>
        </w:numPr>
        <w:rPr>
          <w:rFonts w:ascii="Arial" w:hAnsi="Arial" w:cs="Arial"/>
          <w:color w:val="000000"/>
          <w:szCs w:val="24"/>
        </w:rPr>
      </w:pPr>
      <w:r>
        <w:rPr>
          <w:rFonts w:ascii="Arial" w:hAnsi="Arial" w:cs="Arial"/>
          <w:szCs w:val="24"/>
        </w:rPr>
        <w:t xml:space="preserve">The </w:t>
      </w:r>
      <w:r w:rsidR="004A510D" w:rsidRPr="00EB2511">
        <w:rPr>
          <w:rFonts w:ascii="Arial" w:hAnsi="Arial" w:cs="Arial"/>
          <w:szCs w:val="24"/>
        </w:rPr>
        <w:t xml:space="preserve">Chief Executive </w:t>
      </w:r>
      <w:r>
        <w:rPr>
          <w:rFonts w:ascii="Arial" w:hAnsi="Arial" w:cs="Arial"/>
          <w:szCs w:val="24"/>
        </w:rPr>
        <w:t xml:space="preserve">Officer </w:t>
      </w:r>
      <w:r w:rsidR="004A510D" w:rsidRPr="00EB2511">
        <w:rPr>
          <w:rFonts w:ascii="Arial" w:hAnsi="Arial" w:cs="Arial"/>
          <w:szCs w:val="24"/>
        </w:rPr>
        <w:t xml:space="preserve">will take the lead, in partnership with the Board and </w:t>
      </w:r>
      <w:r>
        <w:rPr>
          <w:rFonts w:ascii="Arial" w:hAnsi="Arial" w:cs="Arial"/>
          <w:szCs w:val="24"/>
        </w:rPr>
        <w:t>senior managers</w:t>
      </w:r>
      <w:r w:rsidR="004A510D" w:rsidRPr="00EB2511">
        <w:rPr>
          <w:rFonts w:ascii="Arial" w:hAnsi="Arial" w:cs="Arial"/>
          <w:szCs w:val="24"/>
        </w:rPr>
        <w:t xml:space="preserve">, in ensuring that the needs of volunteers are </w:t>
      </w:r>
      <w:r w:rsidR="005A491E" w:rsidRPr="00EB2511">
        <w:rPr>
          <w:rFonts w:ascii="Arial" w:hAnsi="Arial" w:cs="Arial"/>
          <w:szCs w:val="24"/>
        </w:rPr>
        <w:t>considered</w:t>
      </w:r>
      <w:r w:rsidR="004A510D" w:rsidRPr="00EB2511">
        <w:rPr>
          <w:rFonts w:ascii="Arial" w:hAnsi="Arial" w:cs="Arial"/>
          <w:szCs w:val="24"/>
        </w:rPr>
        <w:t xml:space="preserve"> in all </w:t>
      </w:r>
      <w:r>
        <w:rPr>
          <w:rFonts w:ascii="Arial" w:hAnsi="Arial" w:cs="Arial"/>
          <w:szCs w:val="24"/>
        </w:rPr>
        <w:t xml:space="preserve">strategic and </w:t>
      </w:r>
      <w:r w:rsidR="004A510D" w:rsidRPr="00EB2511">
        <w:rPr>
          <w:rFonts w:ascii="Arial" w:hAnsi="Arial" w:cs="Arial"/>
          <w:szCs w:val="24"/>
        </w:rPr>
        <w:t>business planning</w:t>
      </w:r>
      <w:r>
        <w:rPr>
          <w:rFonts w:ascii="Arial" w:hAnsi="Arial" w:cs="Arial"/>
          <w:szCs w:val="24"/>
        </w:rPr>
        <w:t>.</w:t>
      </w:r>
    </w:p>
    <w:p w14:paraId="4845B2D6" w14:textId="0027A1CA" w:rsidR="004A510D" w:rsidRPr="00F24BDB" w:rsidRDefault="004A510D" w:rsidP="00263517">
      <w:pPr>
        <w:pStyle w:val="BodyText"/>
        <w:widowControl w:val="0"/>
        <w:numPr>
          <w:ilvl w:val="0"/>
          <w:numId w:val="11"/>
        </w:numPr>
        <w:rPr>
          <w:rFonts w:ascii="Arial" w:hAnsi="Arial" w:cs="Arial"/>
          <w:color w:val="000000"/>
          <w:szCs w:val="24"/>
        </w:rPr>
      </w:pPr>
      <w:r w:rsidRPr="00EB2511">
        <w:rPr>
          <w:rFonts w:ascii="Arial" w:hAnsi="Arial" w:cs="Arial"/>
          <w:szCs w:val="24"/>
        </w:rPr>
        <w:t xml:space="preserve">Trustees – </w:t>
      </w:r>
      <w:r w:rsidR="008B0A71">
        <w:rPr>
          <w:rFonts w:ascii="Arial" w:hAnsi="Arial" w:cs="Arial"/>
          <w:szCs w:val="24"/>
        </w:rPr>
        <w:t>at least one Board member will be</w:t>
      </w:r>
      <w:r w:rsidR="00746AA2" w:rsidRPr="00EB2511">
        <w:rPr>
          <w:rFonts w:ascii="Arial" w:hAnsi="Arial" w:cs="Arial"/>
          <w:szCs w:val="24"/>
        </w:rPr>
        <w:t xml:space="preserve"> </w:t>
      </w:r>
      <w:r w:rsidRPr="00EB2511">
        <w:rPr>
          <w:rFonts w:ascii="Arial" w:hAnsi="Arial" w:cs="Arial"/>
          <w:szCs w:val="24"/>
        </w:rPr>
        <w:t>appoint</w:t>
      </w:r>
      <w:r w:rsidR="00746AA2" w:rsidRPr="00EB2511">
        <w:rPr>
          <w:rFonts w:ascii="Arial" w:hAnsi="Arial" w:cs="Arial"/>
          <w:szCs w:val="24"/>
        </w:rPr>
        <w:t>ed</w:t>
      </w:r>
      <w:r w:rsidR="00582000">
        <w:rPr>
          <w:rFonts w:ascii="Arial" w:hAnsi="Arial" w:cs="Arial"/>
          <w:szCs w:val="24"/>
        </w:rPr>
        <w:t xml:space="preserve"> </w:t>
      </w:r>
      <w:r w:rsidR="00746AA2" w:rsidRPr="00EB2511">
        <w:rPr>
          <w:rFonts w:ascii="Arial" w:hAnsi="Arial" w:cs="Arial"/>
          <w:szCs w:val="24"/>
        </w:rPr>
        <w:t>to represent volunteers and volunteer interests at the highest level.</w:t>
      </w:r>
      <w:r w:rsidR="00582000">
        <w:rPr>
          <w:rStyle w:val="FootnoteReference"/>
          <w:rFonts w:ascii="Arial" w:hAnsi="Arial" w:cs="Arial"/>
          <w:szCs w:val="24"/>
        </w:rPr>
        <w:footnoteReference w:id="3"/>
      </w:r>
      <w:r w:rsidR="00746AA2" w:rsidRPr="00EB2511">
        <w:rPr>
          <w:rFonts w:ascii="Arial" w:hAnsi="Arial" w:cs="Arial"/>
          <w:szCs w:val="24"/>
        </w:rPr>
        <w:t xml:space="preserve"> </w:t>
      </w:r>
    </w:p>
    <w:p w14:paraId="34EAA5FE" w14:textId="3946CB38" w:rsidR="004A510D" w:rsidRPr="00EB2511" w:rsidRDefault="004A510D" w:rsidP="00263517">
      <w:pPr>
        <w:pStyle w:val="BodyText"/>
        <w:widowControl w:val="0"/>
        <w:numPr>
          <w:ilvl w:val="0"/>
          <w:numId w:val="11"/>
        </w:numPr>
        <w:rPr>
          <w:rFonts w:ascii="Arial" w:hAnsi="Arial" w:cs="Arial"/>
          <w:color w:val="000000"/>
          <w:szCs w:val="24"/>
        </w:rPr>
      </w:pPr>
      <w:r w:rsidRPr="00EB2511">
        <w:rPr>
          <w:rFonts w:ascii="Arial" w:hAnsi="Arial" w:cs="Arial"/>
          <w:szCs w:val="24"/>
        </w:rPr>
        <w:t xml:space="preserve">A DWT Director will be given specific responsibility for ensuring that DWT adheres to this policy and </w:t>
      </w:r>
      <w:r w:rsidR="008B0A71">
        <w:rPr>
          <w:rFonts w:ascii="Arial" w:hAnsi="Arial" w:cs="Arial"/>
          <w:szCs w:val="24"/>
        </w:rPr>
        <w:t>Investors in Volunteers (IiV)</w:t>
      </w:r>
      <w:r w:rsidRPr="00EB2511">
        <w:rPr>
          <w:rFonts w:ascii="Arial" w:hAnsi="Arial" w:cs="Arial"/>
          <w:szCs w:val="24"/>
        </w:rPr>
        <w:t xml:space="preserve"> principles</w:t>
      </w:r>
      <w:r w:rsidR="00787F57" w:rsidRPr="00EB2511">
        <w:rPr>
          <w:rFonts w:ascii="Arial" w:hAnsi="Arial" w:cs="Arial"/>
          <w:szCs w:val="24"/>
        </w:rPr>
        <w:t xml:space="preserve"> and that volunteering is embedded within the Trust’s engagement aims and plans</w:t>
      </w:r>
      <w:r w:rsidR="008B0A71">
        <w:rPr>
          <w:rFonts w:ascii="Arial" w:hAnsi="Arial" w:cs="Arial"/>
          <w:szCs w:val="24"/>
        </w:rPr>
        <w:t>.</w:t>
      </w:r>
    </w:p>
    <w:p w14:paraId="5805AC95" w14:textId="27518003" w:rsidR="009811A9" w:rsidRPr="001E08F3" w:rsidRDefault="008B0A71" w:rsidP="00263517">
      <w:pPr>
        <w:pStyle w:val="BodyText"/>
        <w:widowControl w:val="0"/>
        <w:numPr>
          <w:ilvl w:val="0"/>
          <w:numId w:val="11"/>
        </w:numPr>
        <w:rPr>
          <w:rFonts w:ascii="Arial" w:hAnsi="Arial" w:cs="Arial"/>
          <w:color w:val="000000"/>
          <w:szCs w:val="24"/>
        </w:rPr>
      </w:pPr>
      <w:r>
        <w:rPr>
          <w:rFonts w:ascii="Arial" w:hAnsi="Arial" w:cs="Arial"/>
          <w:szCs w:val="24"/>
        </w:rPr>
        <w:t>The Trust will maintain an IiV</w:t>
      </w:r>
      <w:r w:rsidR="009811A9" w:rsidRPr="00EB2511">
        <w:rPr>
          <w:rFonts w:ascii="Arial" w:hAnsi="Arial" w:cs="Arial"/>
          <w:szCs w:val="24"/>
        </w:rPr>
        <w:t xml:space="preserve"> Steering Group </w:t>
      </w:r>
      <w:r w:rsidR="00A57FCF" w:rsidRPr="00EB2511">
        <w:rPr>
          <w:rFonts w:ascii="Arial" w:hAnsi="Arial" w:cs="Arial"/>
          <w:szCs w:val="24"/>
        </w:rPr>
        <w:t>to ensure that DWT maintains</w:t>
      </w:r>
      <w:r>
        <w:rPr>
          <w:rFonts w:ascii="Arial" w:hAnsi="Arial" w:cs="Arial"/>
          <w:szCs w:val="24"/>
        </w:rPr>
        <w:t xml:space="preserve"> the</w:t>
      </w:r>
      <w:r w:rsidR="00A57FCF" w:rsidRPr="00EB2511">
        <w:rPr>
          <w:rFonts w:ascii="Arial" w:hAnsi="Arial" w:cs="Arial"/>
          <w:szCs w:val="24"/>
        </w:rPr>
        <w:t xml:space="preserve"> IiV standard.</w:t>
      </w:r>
    </w:p>
    <w:p w14:paraId="7E8B74A2" w14:textId="77777777" w:rsidR="001E08F3" w:rsidRPr="001E08F3" w:rsidRDefault="001E08F3" w:rsidP="001E08F3">
      <w:pPr>
        <w:pStyle w:val="BodyText"/>
        <w:widowControl w:val="0"/>
        <w:ind w:left="720"/>
        <w:rPr>
          <w:rFonts w:ascii="Arial" w:hAnsi="Arial" w:cs="Arial"/>
          <w:color w:val="000000"/>
          <w:szCs w:val="24"/>
        </w:rPr>
      </w:pPr>
    </w:p>
    <w:p w14:paraId="4706643C" w14:textId="77777777" w:rsidR="001E08F3" w:rsidRDefault="001E08F3" w:rsidP="001E08F3">
      <w:pPr>
        <w:pStyle w:val="BodyText"/>
        <w:widowControl w:val="0"/>
        <w:rPr>
          <w:rFonts w:ascii="Arial" w:hAnsi="Arial" w:cs="Arial"/>
          <w:szCs w:val="24"/>
        </w:rPr>
      </w:pPr>
      <w:r>
        <w:rPr>
          <w:rFonts w:ascii="Arial" w:hAnsi="Arial" w:cs="Arial"/>
          <w:szCs w:val="24"/>
        </w:rPr>
        <w:t>3.1.5</w:t>
      </w:r>
      <w:r>
        <w:rPr>
          <w:rFonts w:ascii="Arial" w:hAnsi="Arial" w:cs="Arial"/>
          <w:szCs w:val="24"/>
        </w:rPr>
        <w:tab/>
      </w:r>
      <w:r w:rsidRPr="00EB2511">
        <w:rPr>
          <w:rFonts w:ascii="Arial" w:hAnsi="Arial" w:cs="Arial"/>
          <w:szCs w:val="24"/>
        </w:rPr>
        <w:t xml:space="preserve">A Volunteer </w:t>
      </w:r>
      <w:r>
        <w:rPr>
          <w:rFonts w:ascii="Arial" w:hAnsi="Arial" w:cs="Arial"/>
          <w:szCs w:val="24"/>
        </w:rPr>
        <w:t>M</w:t>
      </w:r>
      <w:r w:rsidRPr="00EB2511">
        <w:rPr>
          <w:rFonts w:ascii="Arial" w:hAnsi="Arial" w:cs="Arial"/>
          <w:szCs w:val="24"/>
        </w:rPr>
        <w:t xml:space="preserve">anagement </w:t>
      </w:r>
      <w:r>
        <w:rPr>
          <w:rFonts w:ascii="Arial" w:hAnsi="Arial" w:cs="Arial"/>
          <w:szCs w:val="24"/>
        </w:rPr>
        <w:t>H</w:t>
      </w:r>
      <w:r w:rsidRPr="00EB2511">
        <w:rPr>
          <w:rFonts w:ascii="Arial" w:hAnsi="Arial" w:cs="Arial"/>
          <w:szCs w:val="24"/>
        </w:rPr>
        <w:t xml:space="preserve">andbook laying out how DWT deals with recruitment, selection and evaluation of volunteer work, based on recognised national standards and DWT policy and principles, will be maintained, updated and distributed to all staff involved with </w:t>
      </w:r>
      <w:r w:rsidRPr="00EB2511">
        <w:rPr>
          <w:rFonts w:ascii="Arial" w:hAnsi="Arial" w:cs="Arial"/>
          <w:szCs w:val="24"/>
        </w:rPr>
        <w:lastRenderedPageBreak/>
        <w:t xml:space="preserve">volunteers to ensure consistency of volunteer management throughout the organisation. </w:t>
      </w:r>
    </w:p>
    <w:p w14:paraId="7EE3C42D" w14:textId="5B403586" w:rsidR="001E08F3" w:rsidRPr="00EB2511" w:rsidRDefault="001E08F3" w:rsidP="001E08F3">
      <w:pPr>
        <w:pStyle w:val="BodyText"/>
        <w:widowControl w:val="0"/>
        <w:rPr>
          <w:rFonts w:ascii="Arial" w:hAnsi="Arial" w:cs="Arial"/>
          <w:color w:val="000000"/>
          <w:szCs w:val="24"/>
        </w:rPr>
      </w:pPr>
    </w:p>
    <w:p w14:paraId="42D2A475" w14:textId="77777777" w:rsidR="0046316A" w:rsidRPr="00EB2511" w:rsidRDefault="0046316A" w:rsidP="005A7C47">
      <w:pPr>
        <w:pStyle w:val="BodyText"/>
        <w:widowControl w:val="0"/>
        <w:rPr>
          <w:rFonts w:ascii="Arial" w:hAnsi="Arial" w:cs="Arial"/>
          <w:color w:val="000000"/>
          <w:szCs w:val="24"/>
        </w:rPr>
      </w:pPr>
    </w:p>
    <w:p w14:paraId="3BB62BEB" w14:textId="24929DD7" w:rsidR="007B0F27" w:rsidRPr="00EB2511" w:rsidRDefault="00D80775" w:rsidP="00366F3B">
      <w:pPr>
        <w:pStyle w:val="BodyText"/>
        <w:widowControl w:val="0"/>
        <w:spacing w:after="120"/>
        <w:rPr>
          <w:rFonts w:ascii="Arial" w:hAnsi="Arial" w:cs="Arial"/>
          <w:b/>
          <w:color w:val="000000"/>
          <w:szCs w:val="24"/>
        </w:rPr>
      </w:pPr>
      <w:r>
        <w:rPr>
          <w:rFonts w:ascii="Arial" w:hAnsi="Arial" w:cs="Arial"/>
          <w:b/>
          <w:color w:val="000000"/>
          <w:szCs w:val="24"/>
        </w:rPr>
        <w:t>3</w:t>
      </w:r>
      <w:r w:rsidR="004A510D" w:rsidRPr="00EB2511">
        <w:rPr>
          <w:rFonts w:ascii="Arial" w:hAnsi="Arial" w:cs="Arial"/>
          <w:b/>
          <w:color w:val="000000"/>
          <w:szCs w:val="24"/>
        </w:rPr>
        <w:t>.2</w:t>
      </w:r>
      <w:r w:rsidR="00AD4D7F" w:rsidRPr="00EB2511">
        <w:rPr>
          <w:rFonts w:ascii="Arial" w:hAnsi="Arial" w:cs="Arial"/>
          <w:b/>
          <w:color w:val="000000"/>
          <w:szCs w:val="24"/>
        </w:rPr>
        <w:tab/>
      </w:r>
      <w:r w:rsidR="001D1E43" w:rsidRPr="00EB2511">
        <w:rPr>
          <w:rFonts w:ascii="Arial" w:hAnsi="Arial" w:cs="Arial"/>
          <w:b/>
          <w:color w:val="000000"/>
          <w:szCs w:val="24"/>
        </w:rPr>
        <w:t>Volunteer</w:t>
      </w:r>
      <w:r w:rsidR="002E60A2" w:rsidRPr="00EB2511">
        <w:rPr>
          <w:rFonts w:ascii="Arial" w:hAnsi="Arial" w:cs="Arial"/>
          <w:b/>
          <w:color w:val="000000"/>
          <w:szCs w:val="24"/>
        </w:rPr>
        <w:t xml:space="preserve"> recruitment</w:t>
      </w:r>
    </w:p>
    <w:p w14:paraId="1025F855" w14:textId="39841ABE" w:rsidR="004A510D" w:rsidRPr="00EB2511" w:rsidRDefault="00671816" w:rsidP="00263517">
      <w:pPr>
        <w:widowControl w:val="0"/>
        <w:numPr>
          <w:ilvl w:val="0"/>
          <w:numId w:val="7"/>
        </w:numPr>
        <w:rPr>
          <w:rFonts w:ascii="Arial" w:hAnsi="Arial" w:cs="Arial"/>
          <w:szCs w:val="24"/>
        </w:rPr>
      </w:pPr>
      <w:r w:rsidRPr="00EB2511">
        <w:rPr>
          <w:rFonts w:ascii="Arial" w:hAnsi="Arial" w:cs="Arial"/>
          <w:szCs w:val="24"/>
        </w:rPr>
        <w:t>DWT will ensure that</w:t>
      </w:r>
      <w:r w:rsidR="001C7CA2" w:rsidRPr="00EB2511">
        <w:rPr>
          <w:rFonts w:ascii="Arial" w:hAnsi="Arial" w:cs="Arial"/>
          <w:szCs w:val="24"/>
        </w:rPr>
        <w:t xml:space="preserve"> the</w:t>
      </w:r>
      <w:r w:rsidRPr="00EB2511">
        <w:rPr>
          <w:rFonts w:ascii="Arial" w:hAnsi="Arial" w:cs="Arial"/>
          <w:szCs w:val="24"/>
        </w:rPr>
        <w:t xml:space="preserve"> recruitment of volunteers is fair, efficient</w:t>
      </w:r>
      <w:r w:rsidR="00343E81" w:rsidRPr="00EB2511">
        <w:rPr>
          <w:rFonts w:ascii="Arial" w:hAnsi="Arial" w:cs="Arial"/>
          <w:szCs w:val="24"/>
        </w:rPr>
        <w:t>, inclusive</w:t>
      </w:r>
      <w:r w:rsidR="008B0A71">
        <w:rPr>
          <w:rFonts w:ascii="Arial" w:hAnsi="Arial" w:cs="Arial"/>
          <w:szCs w:val="24"/>
        </w:rPr>
        <w:t>,</w:t>
      </w:r>
      <w:r w:rsidRPr="00EB2511">
        <w:rPr>
          <w:rFonts w:ascii="Arial" w:hAnsi="Arial" w:cs="Arial"/>
          <w:szCs w:val="24"/>
        </w:rPr>
        <w:t xml:space="preserve"> consistent, and based on </w:t>
      </w:r>
      <w:r w:rsidR="004A510D" w:rsidRPr="00EB2511">
        <w:rPr>
          <w:rFonts w:ascii="Arial" w:hAnsi="Arial" w:cs="Arial"/>
          <w:szCs w:val="24"/>
        </w:rPr>
        <w:t>equality, diversity and inclusion</w:t>
      </w:r>
      <w:r w:rsidRPr="00EB2511">
        <w:rPr>
          <w:rFonts w:ascii="Arial" w:hAnsi="Arial" w:cs="Arial"/>
          <w:szCs w:val="24"/>
        </w:rPr>
        <w:t xml:space="preserve"> principles</w:t>
      </w:r>
      <w:r w:rsidR="003B72BD" w:rsidRPr="00EB2511">
        <w:rPr>
          <w:rFonts w:ascii="Arial" w:hAnsi="Arial" w:cs="Arial"/>
          <w:szCs w:val="24"/>
        </w:rPr>
        <w:t xml:space="preserve"> as set out in the IiV framework (Quality area 3) and </w:t>
      </w:r>
      <w:r w:rsidR="008B0A71">
        <w:rPr>
          <w:rFonts w:ascii="Arial" w:hAnsi="Arial" w:cs="Arial"/>
          <w:szCs w:val="24"/>
        </w:rPr>
        <w:t xml:space="preserve">DWT </w:t>
      </w:r>
      <w:r w:rsidR="003B72BD" w:rsidRPr="00EB2511">
        <w:rPr>
          <w:rFonts w:ascii="Arial" w:hAnsi="Arial" w:cs="Arial"/>
          <w:szCs w:val="24"/>
        </w:rPr>
        <w:t>EDI policy.</w:t>
      </w:r>
      <w:r w:rsidRPr="00EB2511">
        <w:rPr>
          <w:rFonts w:ascii="Arial" w:hAnsi="Arial" w:cs="Arial"/>
          <w:szCs w:val="24"/>
        </w:rPr>
        <w:t xml:space="preserve"> </w:t>
      </w:r>
    </w:p>
    <w:p w14:paraId="60A751BD" w14:textId="194CF576" w:rsidR="00892F92" w:rsidRDefault="00F34E19" w:rsidP="00263517">
      <w:pPr>
        <w:widowControl w:val="0"/>
        <w:numPr>
          <w:ilvl w:val="0"/>
          <w:numId w:val="7"/>
        </w:numPr>
        <w:rPr>
          <w:rFonts w:ascii="Arial" w:hAnsi="Arial" w:cs="Arial"/>
          <w:szCs w:val="24"/>
        </w:rPr>
      </w:pPr>
      <w:r>
        <w:rPr>
          <w:rFonts w:ascii="Arial" w:hAnsi="Arial" w:cs="Arial"/>
          <w:szCs w:val="24"/>
        </w:rPr>
        <w:t xml:space="preserve">The </w:t>
      </w:r>
      <w:r w:rsidR="0046316A">
        <w:rPr>
          <w:rFonts w:ascii="Arial" w:hAnsi="Arial" w:cs="Arial"/>
          <w:szCs w:val="24"/>
        </w:rPr>
        <w:t xml:space="preserve">full </w:t>
      </w:r>
      <w:r>
        <w:rPr>
          <w:rFonts w:ascii="Arial" w:hAnsi="Arial" w:cs="Arial"/>
          <w:szCs w:val="24"/>
        </w:rPr>
        <w:t>process is outlined in the Volunteer Manager’s Handboo</w:t>
      </w:r>
      <w:r w:rsidR="0046316A">
        <w:rPr>
          <w:rFonts w:ascii="Arial" w:hAnsi="Arial" w:cs="Arial"/>
          <w:szCs w:val="24"/>
        </w:rPr>
        <w:t>k which includes:</w:t>
      </w:r>
      <w:r w:rsidR="00E515EA">
        <w:rPr>
          <w:rFonts w:ascii="Arial" w:hAnsi="Arial" w:cs="Arial"/>
          <w:szCs w:val="24"/>
        </w:rPr>
        <w:t xml:space="preserve"> </w:t>
      </w:r>
    </w:p>
    <w:p w14:paraId="52BF2EFC" w14:textId="05814F6C" w:rsidR="00892F92" w:rsidRDefault="0046316A" w:rsidP="00263517">
      <w:pPr>
        <w:widowControl w:val="0"/>
        <w:numPr>
          <w:ilvl w:val="1"/>
          <w:numId w:val="7"/>
        </w:numPr>
        <w:rPr>
          <w:rFonts w:ascii="Arial" w:hAnsi="Arial" w:cs="Arial"/>
          <w:szCs w:val="24"/>
        </w:rPr>
      </w:pPr>
      <w:r>
        <w:rPr>
          <w:rFonts w:ascii="Arial" w:hAnsi="Arial" w:cs="Arial"/>
          <w:szCs w:val="24"/>
        </w:rPr>
        <w:t>D</w:t>
      </w:r>
      <w:r w:rsidR="00892F92">
        <w:rPr>
          <w:rFonts w:ascii="Arial" w:hAnsi="Arial" w:cs="Arial"/>
          <w:szCs w:val="24"/>
        </w:rPr>
        <w:t>iscuss</w:t>
      </w:r>
      <w:r>
        <w:rPr>
          <w:rFonts w:ascii="Arial" w:hAnsi="Arial" w:cs="Arial"/>
          <w:szCs w:val="24"/>
        </w:rPr>
        <w:t>ion</w:t>
      </w:r>
      <w:r w:rsidR="00892F92">
        <w:rPr>
          <w:rFonts w:ascii="Arial" w:hAnsi="Arial" w:cs="Arial"/>
          <w:szCs w:val="24"/>
        </w:rPr>
        <w:t xml:space="preserve"> with the Volunteers Officer, </w:t>
      </w:r>
    </w:p>
    <w:p w14:paraId="1BB47F84" w14:textId="73755C30" w:rsidR="004A510D" w:rsidRPr="00EB2511" w:rsidRDefault="00671816" w:rsidP="00263517">
      <w:pPr>
        <w:widowControl w:val="0"/>
        <w:numPr>
          <w:ilvl w:val="1"/>
          <w:numId w:val="7"/>
        </w:numPr>
        <w:rPr>
          <w:rFonts w:ascii="Arial" w:hAnsi="Arial" w:cs="Arial"/>
          <w:szCs w:val="24"/>
        </w:rPr>
      </w:pPr>
      <w:r w:rsidRPr="00EB2511">
        <w:rPr>
          <w:rFonts w:ascii="Arial" w:hAnsi="Arial" w:cs="Arial"/>
          <w:szCs w:val="24"/>
        </w:rPr>
        <w:t>Role risk assessment</w:t>
      </w:r>
      <w:r w:rsidR="004A510D" w:rsidRPr="00EB2511">
        <w:rPr>
          <w:rFonts w:ascii="Arial" w:hAnsi="Arial" w:cs="Arial"/>
          <w:szCs w:val="24"/>
        </w:rPr>
        <w:t>s</w:t>
      </w:r>
      <w:r w:rsidRPr="00EB2511">
        <w:rPr>
          <w:rFonts w:ascii="Arial" w:hAnsi="Arial" w:cs="Arial"/>
          <w:szCs w:val="24"/>
        </w:rPr>
        <w:t xml:space="preserve"> will determine the need for references and disclosures.</w:t>
      </w:r>
      <w:r w:rsidR="00E515EA">
        <w:rPr>
          <w:rFonts w:ascii="Arial" w:hAnsi="Arial" w:cs="Arial"/>
          <w:szCs w:val="24"/>
        </w:rPr>
        <w:t xml:space="preserve"> </w:t>
      </w:r>
    </w:p>
    <w:p w14:paraId="768CABFD" w14:textId="1C02C6E3" w:rsidR="004A510D" w:rsidRDefault="0046316A" w:rsidP="00263517">
      <w:pPr>
        <w:widowControl w:val="0"/>
        <w:numPr>
          <w:ilvl w:val="1"/>
          <w:numId w:val="7"/>
        </w:numPr>
        <w:rPr>
          <w:rFonts w:ascii="Arial" w:hAnsi="Arial" w:cs="Arial"/>
          <w:szCs w:val="24"/>
        </w:rPr>
      </w:pPr>
      <w:r>
        <w:rPr>
          <w:rFonts w:ascii="Arial" w:hAnsi="Arial" w:cs="Arial"/>
          <w:szCs w:val="24"/>
        </w:rPr>
        <w:t xml:space="preserve">Roles designed using the </w:t>
      </w:r>
      <w:r w:rsidR="00892F92">
        <w:rPr>
          <w:rFonts w:ascii="Arial" w:hAnsi="Arial" w:cs="Arial"/>
          <w:szCs w:val="24"/>
        </w:rPr>
        <w:t xml:space="preserve">template Role Descriptions </w:t>
      </w:r>
      <w:r>
        <w:rPr>
          <w:rFonts w:ascii="Arial" w:hAnsi="Arial" w:cs="Arial"/>
          <w:szCs w:val="24"/>
        </w:rPr>
        <w:t xml:space="preserve">which includes assessment of </w:t>
      </w:r>
      <w:r w:rsidR="004A510D" w:rsidRPr="00EB2511">
        <w:rPr>
          <w:rFonts w:ascii="Arial" w:hAnsi="Arial" w:cs="Arial"/>
          <w:szCs w:val="24"/>
        </w:rPr>
        <w:t>its accessibility to diverse audien</w:t>
      </w:r>
      <w:r w:rsidR="00787F57" w:rsidRPr="00EB2511">
        <w:rPr>
          <w:rFonts w:ascii="Arial" w:hAnsi="Arial" w:cs="Arial"/>
          <w:szCs w:val="24"/>
        </w:rPr>
        <w:t>c</w:t>
      </w:r>
      <w:r w:rsidR="004A510D" w:rsidRPr="00EB2511">
        <w:rPr>
          <w:rFonts w:ascii="Arial" w:hAnsi="Arial" w:cs="Arial"/>
          <w:szCs w:val="24"/>
        </w:rPr>
        <w:t>es so that barriers to participation are identified early and, if possible, removed or mitigated.</w:t>
      </w:r>
    </w:p>
    <w:p w14:paraId="3194C077" w14:textId="76F0A090" w:rsidR="008B0A71" w:rsidRPr="00556129" w:rsidRDefault="008B0A71" w:rsidP="00263517">
      <w:pPr>
        <w:widowControl w:val="0"/>
        <w:numPr>
          <w:ilvl w:val="1"/>
          <w:numId w:val="7"/>
        </w:numPr>
        <w:rPr>
          <w:rFonts w:ascii="Arial" w:hAnsi="Arial" w:cs="Arial"/>
          <w:szCs w:val="24"/>
        </w:rPr>
      </w:pPr>
      <w:r w:rsidRPr="00556129">
        <w:rPr>
          <w:rFonts w:ascii="Arial" w:hAnsi="Arial" w:cs="Arial"/>
          <w:szCs w:val="24"/>
        </w:rPr>
        <w:t>Safeguards to ensure that no employment relationship is accidentally created with the volunteer.</w:t>
      </w:r>
    </w:p>
    <w:p w14:paraId="0DAEFC3A" w14:textId="5D1DD900" w:rsidR="004A510D" w:rsidRPr="00EB2511" w:rsidRDefault="00671816" w:rsidP="00263517">
      <w:pPr>
        <w:widowControl w:val="0"/>
        <w:numPr>
          <w:ilvl w:val="0"/>
          <w:numId w:val="7"/>
        </w:numPr>
        <w:rPr>
          <w:rFonts w:ascii="Arial" w:hAnsi="Arial" w:cs="Arial"/>
          <w:szCs w:val="24"/>
        </w:rPr>
      </w:pPr>
      <w:r w:rsidRPr="00EB2511">
        <w:rPr>
          <w:rFonts w:ascii="Arial" w:hAnsi="Arial" w:cs="Arial"/>
          <w:szCs w:val="24"/>
        </w:rPr>
        <w:t>Potential volunteers will be provided with clear information about roles available, application process</w:t>
      </w:r>
      <w:r w:rsidR="001C7CA2" w:rsidRPr="00EB2511">
        <w:rPr>
          <w:rFonts w:ascii="Arial" w:hAnsi="Arial" w:cs="Arial"/>
          <w:szCs w:val="24"/>
        </w:rPr>
        <w:t>es</w:t>
      </w:r>
      <w:r w:rsidRPr="00EB2511">
        <w:rPr>
          <w:rFonts w:ascii="Arial" w:hAnsi="Arial" w:cs="Arial"/>
          <w:szCs w:val="24"/>
        </w:rPr>
        <w:t>, and</w:t>
      </w:r>
      <w:r w:rsidR="00960508">
        <w:rPr>
          <w:rFonts w:ascii="Arial" w:hAnsi="Arial" w:cs="Arial"/>
          <w:szCs w:val="24"/>
        </w:rPr>
        <w:t xml:space="preserve"> reasonable</w:t>
      </w:r>
      <w:r w:rsidRPr="00EB2511">
        <w:rPr>
          <w:rFonts w:ascii="Arial" w:hAnsi="Arial" w:cs="Arial"/>
          <w:szCs w:val="24"/>
        </w:rPr>
        <w:t xml:space="preserve"> expectations.</w:t>
      </w:r>
      <w:r w:rsidR="00E515EA">
        <w:rPr>
          <w:rFonts w:ascii="Arial" w:hAnsi="Arial" w:cs="Arial"/>
          <w:szCs w:val="24"/>
        </w:rPr>
        <w:t xml:space="preserve"> </w:t>
      </w:r>
    </w:p>
    <w:p w14:paraId="0D0F0588" w14:textId="77777777" w:rsidR="00671816" w:rsidRPr="00EB2511" w:rsidRDefault="00C20458" w:rsidP="00263517">
      <w:pPr>
        <w:widowControl w:val="0"/>
        <w:numPr>
          <w:ilvl w:val="0"/>
          <w:numId w:val="7"/>
        </w:numPr>
        <w:rPr>
          <w:rFonts w:ascii="Arial" w:hAnsi="Arial" w:cs="Arial"/>
          <w:szCs w:val="24"/>
        </w:rPr>
      </w:pPr>
      <w:r w:rsidRPr="00EB2511">
        <w:rPr>
          <w:rFonts w:ascii="Arial" w:hAnsi="Arial" w:cs="Arial"/>
          <w:szCs w:val="24"/>
        </w:rPr>
        <w:t xml:space="preserve">Reference requests from and to DWT will be co-ordinated centrally. </w:t>
      </w:r>
    </w:p>
    <w:p w14:paraId="1453D853" w14:textId="77777777" w:rsidR="00810FD7" w:rsidRPr="00EB2511" w:rsidRDefault="00810FD7" w:rsidP="005A7C47">
      <w:pPr>
        <w:widowControl w:val="0"/>
        <w:rPr>
          <w:rFonts w:ascii="Arial" w:hAnsi="Arial" w:cs="Arial"/>
          <w:szCs w:val="24"/>
        </w:rPr>
      </w:pPr>
    </w:p>
    <w:p w14:paraId="6F9E982E" w14:textId="27C77527" w:rsidR="004C25A8" w:rsidRPr="00EB2511" w:rsidRDefault="00D80775" w:rsidP="00366F3B">
      <w:pPr>
        <w:widowControl w:val="0"/>
        <w:spacing w:after="120"/>
        <w:rPr>
          <w:rFonts w:ascii="Arial" w:hAnsi="Arial" w:cs="Arial"/>
          <w:szCs w:val="24"/>
        </w:rPr>
      </w:pPr>
      <w:r>
        <w:rPr>
          <w:rFonts w:ascii="Arial" w:hAnsi="Arial" w:cs="Arial"/>
          <w:b/>
          <w:szCs w:val="24"/>
        </w:rPr>
        <w:t>3</w:t>
      </w:r>
      <w:r w:rsidR="004A510D" w:rsidRPr="00EB2511">
        <w:rPr>
          <w:rFonts w:ascii="Arial" w:hAnsi="Arial" w:cs="Arial"/>
          <w:b/>
          <w:szCs w:val="24"/>
        </w:rPr>
        <w:t>.3</w:t>
      </w:r>
      <w:r w:rsidR="004C25A8" w:rsidRPr="00EB2511">
        <w:rPr>
          <w:rFonts w:ascii="Arial" w:hAnsi="Arial" w:cs="Arial"/>
          <w:b/>
          <w:szCs w:val="24"/>
        </w:rPr>
        <w:tab/>
        <w:t>Training</w:t>
      </w:r>
      <w:r w:rsidR="00272370" w:rsidRPr="00EB2511">
        <w:rPr>
          <w:rFonts w:ascii="Arial" w:hAnsi="Arial" w:cs="Arial"/>
          <w:b/>
          <w:szCs w:val="24"/>
        </w:rPr>
        <w:t xml:space="preserve"> and induction</w:t>
      </w:r>
    </w:p>
    <w:p w14:paraId="03BA9451" w14:textId="484B3E47" w:rsidR="004C25A8" w:rsidRPr="00EB2511" w:rsidRDefault="00272370" w:rsidP="00263517">
      <w:pPr>
        <w:pStyle w:val="BodyText"/>
        <w:widowControl w:val="0"/>
        <w:numPr>
          <w:ilvl w:val="0"/>
          <w:numId w:val="7"/>
        </w:numPr>
        <w:rPr>
          <w:rFonts w:ascii="Arial" w:hAnsi="Arial" w:cs="Arial"/>
          <w:szCs w:val="24"/>
        </w:rPr>
      </w:pPr>
      <w:r w:rsidRPr="00EB2511">
        <w:rPr>
          <w:rFonts w:ascii="Arial" w:hAnsi="Arial" w:cs="Arial"/>
          <w:szCs w:val="24"/>
        </w:rPr>
        <w:t>All volunteers will receive an induction fitting to their role</w:t>
      </w:r>
      <w:r w:rsidR="004A510D" w:rsidRPr="00EB2511">
        <w:rPr>
          <w:rFonts w:ascii="Arial" w:hAnsi="Arial" w:cs="Arial"/>
          <w:szCs w:val="24"/>
        </w:rPr>
        <w:t>, their abilities and their communications needs</w:t>
      </w:r>
      <w:r w:rsidRPr="00EB2511">
        <w:rPr>
          <w:rFonts w:ascii="Arial" w:hAnsi="Arial" w:cs="Arial"/>
          <w:szCs w:val="24"/>
        </w:rPr>
        <w:t>.</w:t>
      </w:r>
      <w:r w:rsidR="00E515EA">
        <w:rPr>
          <w:rFonts w:ascii="Arial" w:hAnsi="Arial" w:cs="Arial"/>
          <w:szCs w:val="24"/>
        </w:rPr>
        <w:t xml:space="preserve"> </w:t>
      </w:r>
      <w:r w:rsidR="00960508">
        <w:rPr>
          <w:rFonts w:ascii="Arial" w:hAnsi="Arial" w:cs="Arial"/>
          <w:szCs w:val="24"/>
        </w:rPr>
        <w:t>It will be made clear to them that there is no obligation associated with their role</w:t>
      </w:r>
      <w:r w:rsidR="000665CB">
        <w:rPr>
          <w:rFonts w:ascii="Arial" w:hAnsi="Arial" w:cs="Arial"/>
          <w:szCs w:val="24"/>
        </w:rPr>
        <w:t>.</w:t>
      </w:r>
      <w:r w:rsidR="00E515EA">
        <w:rPr>
          <w:rFonts w:ascii="Arial" w:hAnsi="Arial" w:cs="Arial"/>
          <w:szCs w:val="24"/>
        </w:rPr>
        <w:t xml:space="preserve"> </w:t>
      </w:r>
      <w:r w:rsidR="004C25A8" w:rsidRPr="00EB2511">
        <w:rPr>
          <w:rFonts w:ascii="Arial" w:hAnsi="Arial" w:cs="Arial"/>
          <w:szCs w:val="24"/>
        </w:rPr>
        <w:t xml:space="preserve">Where appropriate, DWT will provide training to </w:t>
      </w:r>
      <w:r w:rsidR="00960508">
        <w:rPr>
          <w:rFonts w:ascii="Arial" w:hAnsi="Arial" w:cs="Arial"/>
          <w:szCs w:val="24"/>
        </w:rPr>
        <w:t>enable volunteers to be effective</w:t>
      </w:r>
      <w:r w:rsidR="00434663" w:rsidRPr="00EB2511">
        <w:rPr>
          <w:rFonts w:ascii="Arial" w:hAnsi="Arial" w:cs="Arial"/>
          <w:szCs w:val="24"/>
        </w:rPr>
        <w:t xml:space="preserve"> in their role</w:t>
      </w:r>
      <w:r w:rsidR="004C25A8" w:rsidRPr="00EB2511">
        <w:rPr>
          <w:rFonts w:ascii="Arial" w:hAnsi="Arial" w:cs="Arial"/>
          <w:szCs w:val="24"/>
        </w:rPr>
        <w:t>.</w:t>
      </w:r>
    </w:p>
    <w:p w14:paraId="27D8A46B" w14:textId="039ED24D" w:rsidR="00787F57" w:rsidRPr="00EB2511" w:rsidRDefault="004A510D" w:rsidP="00263517">
      <w:pPr>
        <w:pStyle w:val="BodyText"/>
        <w:widowControl w:val="0"/>
        <w:numPr>
          <w:ilvl w:val="0"/>
          <w:numId w:val="7"/>
        </w:numPr>
        <w:rPr>
          <w:rFonts w:ascii="Arial" w:hAnsi="Arial" w:cs="Arial"/>
          <w:szCs w:val="24"/>
        </w:rPr>
      </w:pPr>
      <w:r w:rsidRPr="00EB2511">
        <w:rPr>
          <w:rFonts w:ascii="Arial" w:hAnsi="Arial" w:cs="Arial"/>
          <w:szCs w:val="24"/>
        </w:rPr>
        <w:t>DWT is committed to the production and regular review of volunteer handbooks which will ensure that volunteers know how they can play their part in DWT’s work.</w:t>
      </w:r>
      <w:r w:rsidRPr="00EB2511">
        <w:rPr>
          <w:rStyle w:val="FootnoteReference"/>
          <w:rFonts w:ascii="Arial" w:hAnsi="Arial" w:cs="Arial"/>
          <w:szCs w:val="24"/>
        </w:rPr>
        <w:footnoteReference w:id="4"/>
      </w:r>
      <w:r w:rsidR="00E515EA">
        <w:rPr>
          <w:rFonts w:ascii="Arial" w:hAnsi="Arial" w:cs="Arial"/>
          <w:szCs w:val="24"/>
        </w:rPr>
        <w:t xml:space="preserve"> </w:t>
      </w:r>
    </w:p>
    <w:p w14:paraId="26A35D96" w14:textId="77777777" w:rsidR="00960508" w:rsidRPr="00EB2511" w:rsidRDefault="00960508" w:rsidP="00960508">
      <w:pPr>
        <w:pStyle w:val="BodyText"/>
        <w:widowControl w:val="0"/>
        <w:ind w:left="720"/>
        <w:rPr>
          <w:rFonts w:ascii="Arial" w:hAnsi="Arial" w:cs="Arial"/>
          <w:szCs w:val="24"/>
        </w:rPr>
      </w:pPr>
    </w:p>
    <w:p w14:paraId="2D623221" w14:textId="24E1A9D0" w:rsidR="004C25A8" w:rsidRPr="00EB2511" w:rsidRDefault="00D80775" w:rsidP="00366F3B">
      <w:pPr>
        <w:widowControl w:val="0"/>
        <w:spacing w:after="120"/>
        <w:rPr>
          <w:rFonts w:ascii="Arial" w:hAnsi="Arial" w:cs="Arial"/>
          <w:szCs w:val="24"/>
        </w:rPr>
      </w:pPr>
      <w:r>
        <w:rPr>
          <w:rFonts w:ascii="Arial" w:hAnsi="Arial" w:cs="Arial"/>
          <w:b/>
          <w:szCs w:val="24"/>
        </w:rPr>
        <w:t>3</w:t>
      </w:r>
      <w:r w:rsidR="004A510D" w:rsidRPr="00EB2511">
        <w:rPr>
          <w:rFonts w:ascii="Arial" w:hAnsi="Arial" w:cs="Arial"/>
          <w:b/>
          <w:szCs w:val="24"/>
        </w:rPr>
        <w:t>.4</w:t>
      </w:r>
      <w:r w:rsidR="004C25A8" w:rsidRPr="00EB2511">
        <w:rPr>
          <w:rFonts w:ascii="Arial" w:hAnsi="Arial" w:cs="Arial"/>
          <w:b/>
          <w:szCs w:val="24"/>
        </w:rPr>
        <w:tab/>
      </w:r>
      <w:r w:rsidR="004A510D" w:rsidRPr="00EB2511">
        <w:rPr>
          <w:rFonts w:ascii="Arial" w:hAnsi="Arial" w:cs="Arial"/>
          <w:b/>
          <w:szCs w:val="24"/>
        </w:rPr>
        <w:t>Communications</w:t>
      </w:r>
    </w:p>
    <w:p w14:paraId="028D9071" w14:textId="7A8F09D4" w:rsidR="001C3270" w:rsidRDefault="001E08F3" w:rsidP="00263517">
      <w:pPr>
        <w:pStyle w:val="BodyText"/>
        <w:widowControl w:val="0"/>
        <w:numPr>
          <w:ilvl w:val="0"/>
          <w:numId w:val="12"/>
        </w:numPr>
        <w:rPr>
          <w:rFonts w:ascii="Arial" w:hAnsi="Arial" w:cs="Arial"/>
          <w:szCs w:val="24"/>
        </w:rPr>
      </w:pPr>
      <w:r>
        <w:rPr>
          <w:rFonts w:ascii="Arial" w:hAnsi="Arial" w:cs="Arial"/>
          <w:szCs w:val="24"/>
        </w:rPr>
        <w:t>DWT volunteers</w:t>
      </w:r>
      <w:r w:rsidR="001C3270" w:rsidRPr="00EB2511">
        <w:rPr>
          <w:rFonts w:ascii="Arial" w:hAnsi="Arial" w:cs="Arial"/>
          <w:szCs w:val="24"/>
        </w:rPr>
        <w:t xml:space="preserve"> </w:t>
      </w:r>
      <w:r>
        <w:rPr>
          <w:rFonts w:ascii="Arial" w:hAnsi="Arial" w:cs="Arial"/>
          <w:szCs w:val="24"/>
        </w:rPr>
        <w:t xml:space="preserve">will be encouraged to become members of the Trust to receive all the benefits, including regular information about our work. If they are not members, or do not wish to be, they will be encouraged to sign up for DWT’s e-newsletters to receive regular updates about the Trust’s work. </w:t>
      </w:r>
    </w:p>
    <w:p w14:paraId="7AC3389E" w14:textId="510DAB97" w:rsidR="001C3270" w:rsidRDefault="001C3270" w:rsidP="00263517">
      <w:pPr>
        <w:pStyle w:val="BodyText"/>
        <w:widowControl w:val="0"/>
        <w:numPr>
          <w:ilvl w:val="0"/>
          <w:numId w:val="12"/>
        </w:numPr>
        <w:rPr>
          <w:rFonts w:ascii="Arial" w:hAnsi="Arial" w:cs="Arial"/>
          <w:szCs w:val="24"/>
        </w:rPr>
      </w:pPr>
      <w:r>
        <w:rPr>
          <w:rFonts w:ascii="Arial" w:hAnsi="Arial" w:cs="Arial"/>
          <w:szCs w:val="24"/>
        </w:rPr>
        <w:t>Registered volunteers will be sent a volunteer newsletter</w:t>
      </w:r>
      <w:r w:rsidR="00D476FE">
        <w:rPr>
          <w:rFonts w:ascii="Arial" w:hAnsi="Arial" w:cs="Arial"/>
          <w:szCs w:val="24"/>
        </w:rPr>
        <w:t xml:space="preserve"> at least quarterly, with news, articles and feedback of relevance to volunteers and including information about new volunteer roles.</w:t>
      </w:r>
      <w:r w:rsidR="00E515EA">
        <w:rPr>
          <w:rFonts w:ascii="Arial" w:hAnsi="Arial" w:cs="Arial"/>
          <w:szCs w:val="24"/>
        </w:rPr>
        <w:t xml:space="preserve"> </w:t>
      </w:r>
      <w:r w:rsidR="00D476FE">
        <w:rPr>
          <w:rFonts w:ascii="Arial" w:hAnsi="Arial" w:cs="Arial"/>
          <w:szCs w:val="24"/>
        </w:rPr>
        <w:t xml:space="preserve">This is available in both digital and paper formats, with other formats available on request. </w:t>
      </w:r>
    </w:p>
    <w:p w14:paraId="6458ABEE" w14:textId="7E3A0D60" w:rsidR="00D476FE" w:rsidRDefault="001E08F3" w:rsidP="00263517">
      <w:pPr>
        <w:pStyle w:val="BodyText"/>
        <w:widowControl w:val="0"/>
        <w:numPr>
          <w:ilvl w:val="0"/>
          <w:numId w:val="12"/>
        </w:numPr>
        <w:rPr>
          <w:rFonts w:ascii="Arial" w:hAnsi="Arial" w:cs="Arial"/>
          <w:szCs w:val="24"/>
        </w:rPr>
      </w:pPr>
      <w:r>
        <w:rPr>
          <w:rFonts w:ascii="Arial" w:hAnsi="Arial" w:cs="Arial"/>
          <w:szCs w:val="24"/>
        </w:rPr>
        <w:t>Volunteers will be sent copies of our annual review – Your Support.</w:t>
      </w:r>
    </w:p>
    <w:p w14:paraId="6D73EA84" w14:textId="0A801A95" w:rsidR="00A77415" w:rsidRDefault="00D476FE" w:rsidP="00263517">
      <w:pPr>
        <w:pStyle w:val="BodyText"/>
        <w:widowControl w:val="0"/>
        <w:numPr>
          <w:ilvl w:val="0"/>
          <w:numId w:val="12"/>
        </w:numPr>
        <w:rPr>
          <w:rFonts w:ascii="Arial" w:hAnsi="Arial" w:cs="Arial"/>
          <w:szCs w:val="24"/>
        </w:rPr>
      </w:pPr>
      <w:r>
        <w:rPr>
          <w:rFonts w:ascii="Arial" w:hAnsi="Arial" w:cs="Arial"/>
          <w:szCs w:val="24"/>
        </w:rPr>
        <w:t>Volunteer supervisors will keep volunteers updated with regard to news, information and changes specific to their role.</w:t>
      </w:r>
      <w:r w:rsidR="00E515EA">
        <w:rPr>
          <w:rFonts w:ascii="Arial" w:hAnsi="Arial" w:cs="Arial"/>
          <w:szCs w:val="24"/>
        </w:rPr>
        <w:t xml:space="preserve"> </w:t>
      </w:r>
    </w:p>
    <w:p w14:paraId="12F8AECF" w14:textId="02623984" w:rsidR="00A77415" w:rsidRPr="00EB2511" w:rsidRDefault="00A77415" w:rsidP="00263517">
      <w:pPr>
        <w:pStyle w:val="BodyText"/>
        <w:widowControl w:val="0"/>
        <w:numPr>
          <w:ilvl w:val="0"/>
          <w:numId w:val="12"/>
        </w:numPr>
        <w:rPr>
          <w:rFonts w:ascii="Arial" w:hAnsi="Arial" w:cs="Arial"/>
          <w:szCs w:val="24"/>
        </w:rPr>
      </w:pPr>
      <w:r w:rsidRPr="00EB2511">
        <w:rPr>
          <w:rFonts w:ascii="Arial" w:hAnsi="Arial" w:cs="Arial"/>
          <w:szCs w:val="24"/>
        </w:rPr>
        <w:t>Volunteers are invited to a twice</w:t>
      </w:r>
      <w:r w:rsidR="00CB60D9" w:rsidRPr="00EB2511">
        <w:rPr>
          <w:rFonts w:ascii="Arial" w:hAnsi="Arial" w:cs="Arial"/>
          <w:szCs w:val="24"/>
        </w:rPr>
        <w:t>-</w:t>
      </w:r>
      <w:r w:rsidRPr="00EB2511">
        <w:rPr>
          <w:rFonts w:ascii="Arial" w:hAnsi="Arial" w:cs="Arial"/>
          <w:szCs w:val="24"/>
        </w:rPr>
        <w:t xml:space="preserve">yearly </w:t>
      </w:r>
      <w:r w:rsidR="001E08F3">
        <w:rPr>
          <w:rFonts w:ascii="Arial" w:hAnsi="Arial" w:cs="Arial"/>
          <w:szCs w:val="24"/>
        </w:rPr>
        <w:t>Forums</w:t>
      </w:r>
      <w:r w:rsidRPr="00EB2511">
        <w:rPr>
          <w:rFonts w:ascii="Arial" w:hAnsi="Arial" w:cs="Arial"/>
          <w:szCs w:val="24"/>
        </w:rPr>
        <w:t xml:space="preserve">. </w:t>
      </w:r>
    </w:p>
    <w:p w14:paraId="56DBCEF7" w14:textId="77777777" w:rsidR="00544B72" w:rsidRPr="00EB2511" w:rsidRDefault="00544B72" w:rsidP="005A7C47">
      <w:pPr>
        <w:pStyle w:val="BodyText"/>
        <w:widowControl w:val="0"/>
        <w:rPr>
          <w:rFonts w:ascii="Arial" w:hAnsi="Arial" w:cs="Arial"/>
          <w:b/>
          <w:szCs w:val="24"/>
        </w:rPr>
      </w:pPr>
    </w:p>
    <w:p w14:paraId="499FB91D" w14:textId="42FB5229" w:rsidR="004C25A8" w:rsidRPr="00EB2511" w:rsidRDefault="00D80775" w:rsidP="00366F3B">
      <w:pPr>
        <w:pStyle w:val="BodyText"/>
        <w:widowControl w:val="0"/>
        <w:spacing w:after="120"/>
        <w:rPr>
          <w:rFonts w:ascii="Arial" w:hAnsi="Arial" w:cs="Arial"/>
          <w:szCs w:val="24"/>
        </w:rPr>
      </w:pPr>
      <w:r>
        <w:rPr>
          <w:rFonts w:ascii="Arial" w:hAnsi="Arial" w:cs="Arial"/>
          <w:b/>
          <w:szCs w:val="24"/>
        </w:rPr>
        <w:t>3</w:t>
      </w:r>
      <w:r w:rsidR="00787F57" w:rsidRPr="00EB2511">
        <w:rPr>
          <w:rFonts w:ascii="Arial" w:hAnsi="Arial" w:cs="Arial"/>
          <w:b/>
          <w:szCs w:val="24"/>
        </w:rPr>
        <w:t>.5</w:t>
      </w:r>
      <w:r w:rsidR="004C25A8" w:rsidRPr="00EB2511">
        <w:rPr>
          <w:rFonts w:ascii="Arial" w:hAnsi="Arial" w:cs="Arial"/>
          <w:b/>
          <w:szCs w:val="24"/>
        </w:rPr>
        <w:tab/>
        <w:t>Support</w:t>
      </w:r>
    </w:p>
    <w:p w14:paraId="4013F06B" w14:textId="61B3C0B8" w:rsidR="004C25A8" w:rsidRDefault="004C25A8" w:rsidP="005A7C47">
      <w:pPr>
        <w:pStyle w:val="BodyText"/>
        <w:widowControl w:val="0"/>
        <w:rPr>
          <w:rFonts w:ascii="Arial" w:hAnsi="Arial" w:cs="Arial"/>
          <w:szCs w:val="24"/>
        </w:rPr>
      </w:pPr>
      <w:r w:rsidRPr="00EB2511">
        <w:rPr>
          <w:rFonts w:ascii="Arial" w:hAnsi="Arial" w:cs="Arial"/>
          <w:szCs w:val="24"/>
        </w:rPr>
        <w:t>DWT wishes to encourage volunteering by ensuring that DWT is as supportive as possible of volunteer effort and involvement.</w:t>
      </w:r>
      <w:r w:rsidR="00E515EA">
        <w:rPr>
          <w:rFonts w:ascii="Arial" w:hAnsi="Arial" w:cs="Arial"/>
          <w:szCs w:val="24"/>
        </w:rPr>
        <w:t xml:space="preserve"> </w:t>
      </w:r>
      <w:r w:rsidRPr="00EB2511">
        <w:rPr>
          <w:rFonts w:ascii="Arial" w:hAnsi="Arial" w:cs="Arial"/>
          <w:szCs w:val="24"/>
        </w:rPr>
        <w:t xml:space="preserve">To this end, </w:t>
      </w:r>
      <w:r w:rsidR="00155A50" w:rsidRPr="00EB2511">
        <w:rPr>
          <w:rFonts w:ascii="Arial" w:hAnsi="Arial" w:cs="Arial"/>
          <w:szCs w:val="24"/>
        </w:rPr>
        <w:t>we:</w:t>
      </w:r>
    </w:p>
    <w:p w14:paraId="3D1F8F78" w14:textId="77777777" w:rsidR="00366F3B" w:rsidRPr="00EB2511" w:rsidRDefault="00366F3B" w:rsidP="005A7C47">
      <w:pPr>
        <w:pStyle w:val="BodyText"/>
        <w:widowControl w:val="0"/>
        <w:rPr>
          <w:rFonts w:ascii="Arial" w:hAnsi="Arial" w:cs="Arial"/>
          <w:szCs w:val="24"/>
        </w:rPr>
      </w:pPr>
    </w:p>
    <w:p w14:paraId="57FAFC75" w14:textId="0D452BA3" w:rsidR="004A510D" w:rsidRPr="00EB2511" w:rsidRDefault="004A510D" w:rsidP="001E08F3">
      <w:pPr>
        <w:pStyle w:val="BodyText"/>
        <w:widowControl w:val="0"/>
        <w:numPr>
          <w:ilvl w:val="0"/>
          <w:numId w:val="1"/>
        </w:numPr>
        <w:tabs>
          <w:tab w:val="clear" w:pos="360"/>
          <w:tab w:val="num" w:pos="709"/>
        </w:tabs>
        <w:ind w:left="709"/>
        <w:rPr>
          <w:rFonts w:ascii="Arial" w:hAnsi="Arial" w:cs="Arial"/>
          <w:color w:val="000000"/>
          <w:szCs w:val="24"/>
        </w:rPr>
      </w:pPr>
      <w:r w:rsidRPr="00EB2511">
        <w:rPr>
          <w:rFonts w:ascii="Arial" w:hAnsi="Arial" w:cs="Arial"/>
          <w:color w:val="000000"/>
          <w:szCs w:val="24"/>
        </w:rPr>
        <w:lastRenderedPageBreak/>
        <w:t>Make everyone feel welcome through widely promoting our commitment to EDI</w:t>
      </w:r>
      <w:r w:rsidR="001E08F3">
        <w:rPr>
          <w:rFonts w:ascii="Arial" w:hAnsi="Arial" w:cs="Arial"/>
          <w:color w:val="000000"/>
          <w:szCs w:val="24"/>
        </w:rPr>
        <w:t>.</w:t>
      </w:r>
    </w:p>
    <w:p w14:paraId="52B3E833" w14:textId="28325409" w:rsidR="00434663" w:rsidRDefault="00714FF5" w:rsidP="001E08F3">
      <w:pPr>
        <w:pStyle w:val="BodyText"/>
        <w:widowControl w:val="0"/>
        <w:numPr>
          <w:ilvl w:val="0"/>
          <w:numId w:val="1"/>
        </w:numPr>
        <w:tabs>
          <w:tab w:val="clear" w:pos="360"/>
          <w:tab w:val="num" w:pos="709"/>
        </w:tabs>
        <w:ind w:left="709"/>
        <w:rPr>
          <w:rFonts w:ascii="Arial" w:hAnsi="Arial" w:cs="Arial"/>
          <w:color w:val="000000"/>
          <w:szCs w:val="24"/>
        </w:rPr>
      </w:pPr>
      <w:r w:rsidRPr="00EB2511">
        <w:rPr>
          <w:rFonts w:ascii="Arial" w:hAnsi="Arial" w:cs="Arial"/>
          <w:szCs w:val="24"/>
        </w:rPr>
        <w:t xml:space="preserve">Ensure that staff </w:t>
      </w:r>
      <w:r w:rsidR="004C25A8" w:rsidRPr="00EB2511">
        <w:rPr>
          <w:rFonts w:ascii="Arial" w:hAnsi="Arial" w:cs="Arial"/>
          <w:szCs w:val="24"/>
        </w:rPr>
        <w:t>receive regular training</w:t>
      </w:r>
      <w:r w:rsidR="00434663" w:rsidRPr="00EB2511">
        <w:rPr>
          <w:rStyle w:val="FootnoteReference"/>
          <w:rFonts w:ascii="Arial" w:hAnsi="Arial" w:cs="Arial"/>
          <w:szCs w:val="24"/>
        </w:rPr>
        <w:footnoteReference w:id="5"/>
      </w:r>
      <w:r w:rsidR="004C25A8" w:rsidRPr="00EB2511">
        <w:rPr>
          <w:rFonts w:ascii="Arial" w:hAnsi="Arial" w:cs="Arial"/>
          <w:szCs w:val="24"/>
        </w:rPr>
        <w:t xml:space="preserve"> and support in working closely with volunteers</w:t>
      </w:r>
      <w:r w:rsidR="00434663" w:rsidRPr="00EB2511">
        <w:rPr>
          <w:rFonts w:ascii="Arial" w:hAnsi="Arial" w:cs="Arial"/>
          <w:szCs w:val="24"/>
        </w:rPr>
        <w:t>, with skills monitored through the appraisal system.</w:t>
      </w:r>
      <w:r w:rsidR="00E515EA">
        <w:rPr>
          <w:rFonts w:ascii="Arial" w:hAnsi="Arial" w:cs="Arial"/>
          <w:szCs w:val="24"/>
        </w:rPr>
        <w:t xml:space="preserve"> </w:t>
      </w:r>
    </w:p>
    <w:p w14:paraId="70D02FF1" w14:textId="6B28E350" w:rsidR="00A7716A" w:rsidRPr="0056211B" w:rsidRDefault="00A7716A" w:rsidP="001E08F3">
      <w:pPr>
        <w:pStyle w:val="BodyText"/>
        <w:widowControl w:val="0"/>
        <w:numPr>
          <w:ilvl w:val="0"/>
          <w:numId w:val="1"/>
        </w:numPr>
        <w:tabs>
          <w:tab w:val="clear" w:pos="360"/>
          <w:tab w:val="num" w:pos="709"/>
        </w:tabs>
        <w:ind w:left="709"/>
        <w:rPr>
          <w:rFonts w:ascii="Arial" w:hAnsi="Arial" w:cs="Arial"/>
          <w:color w:val="000000"/>
          <w:szCs w:val="24"/>
        </w:rPr>
      </w:pPr>
      <w:r>
        <w:rPr>
          <w:rFonts w:ascii="Arial" w:hAnsi="Arial" w:cs="Arial"/>
          <w:color w:val="000000"/>
          <w:szCs w:val="24"/>
        </w:rPr>
        <w:t>Invest in central resource, including non-salary costs, to support volunteer development and best practice</w:t>
      </w:r>
      <w:r w:rsidR="0056211B">
        <w:rPr>
          <w:rFonts w:ascii="Arial" w:hAnsi="Arial" w:cs="Arial"/>
          <w:color w:val="000000"/>
          <w:szCs w:val="24"/>
        </w:rPr>
        <w:t xml:space="preserve">, and to enable adaptation, equipment or reasonable adjustments that </w:t>
      </w:r>
      <w:r w:rsidR="0056211B" w:rsidRPr="0056211B">
        <w:rPr>
          <w:rFonts w:ascii="Arial" w:hAnsi="Arial" w:cs="Arial"/>
          <w:color w:val="000000"/>
          <w:szCs w:val="24"/>
        </w:rPr>
        <w:t>facilitate inclusivity.</w:t>
      </w:r>
      <w:r w:rsidR="00E515EA">
        <w:rPr>
          <w:rFonts w:ascii="Arial" w:hAnsi="Arial" w:cs="Arial"/>
          <w:color w:val="000000"/>
          <w:szCs w:val="24"/>
        </w:rPr>
        <w:t xml:space="preserve"> </w:t>
      </w:r>
    </w:p>
    <w:p w14:paraId="4765E960" w14:textId="231E2DD5" w:rsidR="00A7716A" w:rsidRPr="0056211B" w:rsidRDefault="00A7716A" w:rsidP="001E08F3">
      <w:pPr>
        <w:pStyle w:val="BodyText"/>
        <w:widowControl w:val="0"/>
        <w:numPr>
          <w:ilvl w:val="0"/>
          <w:numId w:val="1"/>
        </w:numPr>
        <w:tabs>
          <w:tab w:val="clear" w:pos="360"/>
          <w:tab w:val="num" w:pos="709"/>
        </w:tabs>
        <w:ind w:left="709"/>
        <w:rPr>
          <w:rFonts w:ascii="Arial" w:hAnsi="Arial" w:cs="Arial"/>
        </w:rPr>
      </w:pPr>
      <w:r w:rsidRPr="0056211B">
        <w:rPr>
          <w:rFonts w:ascii="Arial" w:hAnsi="Arial" w:cs="Arial"/>
        </w:rPr>
        <w:t>E</w:t>
      </w:r>
      <w:r w:rsidR="001E08F3">
        <w:rPr>
          <w:rFonts w:ascii="Arial" w:hAnsi="Arial" w:cs="Arial"/>
        </w:rPr>
        <w:t>nsure that e</w:t>
      </w:r>
      <w:r w:rsidRPr="0056211B">
        <w:rPr>
          <w:rFonts w:ascii="Arial" w:hAnsi="Arial" w:cs="Arial"/>
        </w:rPr>
        <w:t>very new project or activity that involves volunteers has training and expenses budgets that are appropriate to the volunteering activity and reflect the need for volunteers from a range of abilities to be able to participate.</w:t>
      </w:r>
    </w:p>
    <w:p w14:paraId="552BBCEF" w14:textId="77777777" w:rsidR="004A510D" w:rsidRPr="00EB2511" w:rsidRDefault="004A510D" w:rsidP="001E08F3">
      <w:pPr>
        <w:pStyle w:val="BodyText"/>
        <w:widowControl w:val="0"/>
        <w:numPr>
          <w:ilvl w:val="0"/>
          <w:numId w:val="2"/>
        </w:numPr>
        <w:tabs>
          <w:tab w:val="clear" w:pos="360"/>
          <w:tab w:val="num" w:pos="709"/>
        </w:tabs>
        <w:ind w:left="709"/>
        <w:rPr>
          <w:rFonts w:ascii="Arial" w:hAnsi="Arial" w:cs="Arial"/>
          <w:szCs w:val="24"/>
        </w:rPr>
      </w:pPr>
      <w:r w:rsidRPr="00EB2511">
        <w:rPr>
          <w:rFonts w:ascii="Arial" w:hAnsi="Arial" w:cs="Arial"/>
          <w:szCs w:val="24"/>
        </w:rPr>
        <w:t>Provide clear informal and formal avenues/routes for volunteers to express any concerns or complaints about their treatment or experience with DWT</w:t>
      </w:r>
    </w:p>
    <w:p w14:paraId="62656EFE" w14:textId="5448560A" w:rsidR="005A7C47" w:rsidRPr="001E08F3" w:rsidRDefault="004A510D" w:rsidP="001E08F3">
      <w:pPr>
        <w:pStyle w:val="BodyText"/>
        <w:widowControl w:val="0"/>
        <w:numPr>
          <w:ilvl w:val="0"/>
          <w:numId w:val="2"/>
        </w:numPr>
        <w:tabs>
          <w:tab w:val="clear" w:pos="360"/>
          <w:tab w:val="num" w:pos="709"/>
        </w:tabs>
        <w:ind w:left="709"/>
        <w:rPr>
          <w:rFonts w:ascii="Arial" w:hAnsi="Arial" w:cs="Arial"/>
          <w:szCs w:val="24"/>
        </w:rPr>
      </w:pPr>
      <w:r w:rsidRPr="00EB2511">
        <w:rPr>
          <w:rFonts w:ascii="Arial" w:hAnsi="Arial" w:cs="Arial"/>
          <w:szCs w:val="24"/>
        </w:rPr>
        <w:t>Ensure that all volunteers have an opportunity to raise queries, explore ideas, share best practice etc</w:t>
      </w:r>
      <w:r w:rsidR="00A7716A">
        <w:rPr>
          <w:rFonts w:ascii="Arial" w:hAnsi="Arial" w:cs="Arial"/>
          <w:szCs w:val="24"/>
        </w:rPr>
        <w:t>, both on a project and an organisational level.</w:t>
      </w:r>
      <w:r w:rsidR="00E515EA">
        <w:rPr>
          <w:rFonts w:ascii="Arial" w:hAnsi="Arial" w:cs="Arial"/>
          <w:szCs w:val="24"/>
        </w:rPr>
        <w:t xml:space="preserve"> </w:t>
      </w:r>
      <w:r w:rsidR="00A7716A" w:rsidRPr="001E08F3">
        <w:rPr>
          <w:rFonts w:ascii="Arial" w:hAnsi="Arial" w:cs="Arial"/>
          <w:szCs w:val="24"/>
        </w:rPr>
        <w:t xml:space="preserve">On an organisational level this is achieved by the Volunteers Forum, a gathering convened by the Board’s </w:t>
      </w:r>
      <w:r w:rsidR="001E08F3">
        <w:rPr>
          <w:rFonts w:ascii="Arial" w:hAnsi="Arial" w:cs="Arial"/>
          <w:szCs w:val="24"/>
        </w:rPr>
        <w:t>v</w:t>
      </w:r>
      <w:r w:rsidR="00A7716A" w:rsidRPr="001E08F3">
        <w:rPr>
          <w:rFonts w:ascii="Arial" w:hAnsi="Arial" w:cs="Arial"/>
          <w:szCs w:val="24"/>
        </w:rPr>
        <w:t xml:space="preserve">olunteer </w:t>
      </w:r>
      <w:r w:rsidR="001E08F3">
        <w:rPr>
          <w:rFonts w:ascii="Arial" w:hAnsi="Arial" w:cs="Arial"/>
          <w:szCs w:val="24"/>
        </w:rPr>
        <w:t>c</w:t>
      </w:r>
      <w:r w:rsidR="00A7716A" w:rsidRPr="001E08F3">
        <w:rPr>
          <w:rFonts w:ascii="Arial" w:hAnsi="Arial" w:cs="Arial"/>
          <w:szCs w:val="24"/>
        </w:rPr>
        <w:t>hampion</w:t>
      </w:r>
      <w:r w:rsidR="00A936F0" w:rsidRPr="001E08F3">
        <w:rPr>
          <w:rFonts w:ascii="Arial" w:hAnsi="Arial" w:cs="Arial"/>
          <w:szCs w:val="24"/>
        </w:rPr>
        <w:t xml:space="preserve"> to which all registered volunteers are invited</w:t>
      </w:r>
      <w:r w:rsidR="00A7716A" w:rsidRPr="001E08F3">
        <w:rPr>
          <w:rFonts w:ascii="Arial" w:hAnsi="Arial" w:cs="Arial"/>
          <w:szCs w:val="24"/>
        </w:rPr>
        <w:t>.</w:t>
      </w:r>
      <w:r w:rsidRPr="001E08F3">
        <w:rPr>
          <w:rFonts w:ascii="Arial" w:hAnsi="Arial" w:cs="Arial"/>
          <w:szCs w:val="24"/>
        </w:rPr>
        <w:t xml:space="preserve"> </w:t>
      </w:r>
      <w:r w:rsidRPr="00EB2511">
        <w:rPr>
          <w:rStyle w:val="FootnoteReference"/>
          <w:rFonts w:ascii="Arial" w:hAnsi="Arial" w:cs="Arial"/>
          <w:szCs w:val="24"/>
        </w:rPr>
        <w:footnoteReference w:id="6"/>
      </w:r>
    </w:p>
    <w:p w14:paraId="219A5049" w14:textId="0E8E8554" w:rsidR="004A510D" w:rsidRPr="005A7C47" w:rsidRDefault="00787F57" w:rsidP="001E08F3">
      <w:pPr>
        <w:pStyle w:val="BodyText"/>
        <w:widowControl w:val="0"/>
        <w:numPr>
          <w:ilvl w:val="0"/>
          <w:numId w:val="2"/>
        </w:numPr>
        <w:tabs>
          <w:tab w:val="clear" w:pos="360"/>
          <w:tab w:val="num" w:pos="709"/>
        </w:tabs>
        <w:ind w:left="709"/>
        <w:rPr>
          <w:rFonts w:ascii="Arial" w:hAnsi="Arial" w:cs="Arial"/>
          <w:szCs w:val="24"/>
        </w:rPr>
      </w:pPr>
      <w:r w:rsidRPr="005A7C47">
        <w:rPr>
          <w:rFonts w:ascii="Arial" w:hAnsi="Arial" w:cs="Arial"/>
          <w:szCs w:val="24"/>
        </w:rPr>
        <w:t xml:space="preserve">Where we can, we will support and encourage opportunities for volunteers to </w:t>
      </w:r>
      <w:r w:rsidR="008646C7" w:rsidRPr="005A7C47">
        <w:rPr>
          <w:rFonts w:ascii="Arial" w:hAnsi="Arial" w:cs="Arial"/>
          <w:szCs w:val="24"/>
        </w:rPr>
        <w:t>socialise with</w:t>
      </w:r>
      <w:r w:rsidRPr="005A7C47">
        <w:rPr>
          <w:rFonts w:ascii="Arial" w:hAnsi="Arial" w:cs="Arial"/>
          <w:szCs w:val="24"/>
        </w:rPr>
        <w:t xml:space="preserve"> other DWT staff and volunteers to build stronger connections with and within the organisation</w:t>
      </w:r>
      <w:r w:rsidR="001E08F3">
        <w:rPr>
          <w:rFonts w:ascii="Arial" w:hAnsi="Arial" w:cs="Arial"/>
          <w:szCs w:val="24"/>
        </w:rPr>
        <w:t>.</w:t>
      </w:r>
    </w:p>
    <w:p w14:paraId="00E43668" w14:textId="75C443CA" w:rsidR="00787F57" w:rsidRPr="00EB2511" w:rsidRDefault="0056211B" w:rsidP="005A7C47">
      <w:pPr>
        <w:pStyle w:val="BodyText"/>
        <w:widowControl w:val="0"/>
        <w:rPr>
          <w:rFonts w:ascii="Arial" w:hAnsi="Arial" w:cs="Arial"/>
          <w:szCs w:val="24"/>
        </w:rPr>
      </w:pPr>
      <w:r>
        <w:rPr>
          <w:rFonts w:ascii="Arial" w:hAnsi="Arial" w:cs="Arial"/>
          <w:szCs w:val="24"/>
        </w:rPr>
        <w:t xml:space="preserve"> </w:t>
      </w:r>
    </w:p>
    <w:p w14:paraId="4E07E65B" w14:textId="2E9F5510" w:rsidR="00272370" w:rsidRPr="00EB2511" w:rsidRDefault="00D80775" w:rsidP="00366F3B">
      <w:pPr>
        <w:pStyle w:val="BodyText"/>
        <w:widowControl w:val="0"/>
        <w:spacing w:after="120"/>
        <w:rPr>
          <w:rFonts w:ascii="Arial" w:hAnsi="Arial" w:cs="Arial"/>
          <w:b/>
          <w:szCs w:val="24"/>
        </w:rPr>
      </w:pPr>
      <w:r>
        <w:rPr>
          <w:rFonts w:ascii="Arial" w:hAnsi="Arial" w:cs="Arial"/>
          <w:b/>
          <w:szCs w:val="24"/>
        </w:rPr>
        <w:t>3.6</w:t>
      </w:r>
      <w:r w:rsidR="00AD4D7F" w:rsidRPr="00EB2511">
        <w:rPr>
          <w:rFonts w:ascii="Arial" w:hAnsi="Arial" w:cs="Arial"/>
          <w:b/>
          <w:szCs w:val="24"/>
        </w:rPr>
        <w:tab/>
      </w:r>
      <w:r w:rsidR="00272370" w:rsidRPr="00EB2511">
        <w:rPr>
          <w:rFonts w:ascii="Arial" w:hAnsi="Arial" w:cs="Arial"/>
          <w:b/>
          <w:szCs w:val="24"/>
        </w:rPr>
        <w:t>Protection</w:t>
      </w:r>
    </w:p>
    <w:p w14:paraId="0CBA5A1D" w14:textId="18A9B3A3" w:rsidR="0056211B" w:rsidRDefault="00272370" w:rsidP="00263517">
      <w:pPr>
        <w:pStyle w:val="BodyText"/>
        <w:widowControl w:val="0"/>
        <w:numPr>
          <w:ilvl w:val="0"/>
          <w:numId w:val="14"/>
        </w:numPr>
        <w:rPr>
          <w:rFonts w:ascii="Arial" w:hAnsi="Arial" w:cs="Arial"/>
          <w:b/>
          <w:bCs/>
          <w:szCs w:val="24"/>
        </w:rPr>
      </w:pPr>
      <w:r w:rsidRPr="00EB2511">
        <w:rPr>
          <w:rFonts w:ascii="Arial" w:hAnsi="Arial" w:cs="Arial"/>
          <w:szCs w:val="24"/>
        </w:rPr>
        <w:t xml:space="preserve">DWT will protect its volunteers from physical, financial and emotional harm arising </w:t>
      </w:r>
      <w:r w:rsidR="00D2010E">
        <w:rPr>
          <w:rFonts w:ascii="Arial" w:hAnsi="Arial" w:cs="Arial"/>
          <w:szCs w:val="24"/>
        </w:rPr>
        <w:t>from their</w:t>
      </w:r>
      <w:r w:rsidR="001C7FFC" w:rsidRPr="00EB2511">
        <w:rPr>
          <w:rFonts w:ascii="Arial" w:hAnsi="Arial" w:cs="Arial"/>
          <w:szCs w:val="24"/>
        </w:rPr>
        <w:t xml:space="preserve"> </w:t>
      </w:r>
      <w:r w:rsidRPr="00EB2511">
        <w:rPr>
          <w:rFonts w:ascii="Arial" w:hAnsi="Arial" w:cs="Arial"/>
          <w:szCs w:val="24"/>
        </w:rPr>
        <w:t>volunteering.</w:t>
      </w:r>
      <w:r w:rsidR="00E515EA">
        <w:rPr>
          <w:rFonts w:ascii="Arial" w:hAnsi="Arial" w:cs="Arial"/>
          <w:szCs w:val="24"/>
        </w:rPr>
        <w:t xml:space="preserve"> </w:t>
      </w:r>
      <w:r w:rsidRPr="00EB2511">
        <w:rPr>
          <w:rFonts w:ascii="Arial" w:hAnsi="Arial" w:cs="Arial"/>
          <w:szCs w:val="24"/>
        </w:rPr>
        <w:t xml:space="preserve">This will be achieved through the </w:t>
      </w:r>
      <w:r w:rsidR="00FC37F8" w:rsidRPr="00EB2511">
        <w:rPr>
          <w:rFonts w:ascii="Arial" w:hAnsi="Arial" w:cs="Arial"/>
          <w:szCs w:val="24"/>
        </w:rPr>
        <w:t xml:space="preserve">organisation’s </w:t>
      </w:r>
      <w:r w:rsidR="00D2010E">
        <w:rPr>
          <w:rFonts w:ascii="Arial" w:hAnsi="Arial" w:cs="Arial"/>
          <w:szCs w:val="24"/>
        </w:rPr>
        <w:t xml:space="preserve">EDI, </w:t>
      </w:r>
      <w:r w:rsidR="00787F57" w:rsidRPr="00EB2511">
        <w:rPr>
          <w:rFonts w:ascii="Arial" w:hAnsi="Arial" w:cs="Arial"/>
          <w:szCs w:val="24"/>
        </w:rPr>
        <w:t xml:space="preserve">Data </w:t>
      </w:r>
      <w:r w:rsidR="00BF0D9F" w:rsidRPr="00EB2511">
        <w:rPr>
          <w:rFonts w:ascii="Arial" w:hAnsi="Arial" w:cs="Arial"/>
          <w:szCs w:val="24"/>
        </w:rPr>
        <w:t>Protection</w:t>
      </w:r>
      <w:r w:rsidR="00787F57" w:rsidRPr="00EB2511">
        <w:rPr>
          <w:rFonts w:ascii="Arial" w:hAnsi="Arial" w:cs="Arial"/>
          <w:szCs w:val="24"/>
        </w:rPr>
        <w:t xml:space="preserve">, Safeguarding and </w:t>
      </w:r>
      <w:r w:rsidRPr="00EB2511">
        <w:rPr>
          <w:rFonts w:ascii="Arial" w:hAnsi="Arial" w:cs="Arial"/>
          <w:szCs w:val="24"/>
        </w:rPr>
        <w:t>Health and Safety</w:t>
      </w:r>
      <w:r w:rsidR="00787F57" w:rsidRPr="00EB2511">
        <w:rPr>
          <w:rFonts w:ascii="Arial" w:hAnsi="Arial" w:cs="Arial"/>
          <w:szCs w:val="24"/>
        </w:rPr>
        <w:t xml:space="preserve"> policies and related activities</w:t>
      </w:r>
      <w:r w:rsidR="00FE1750">
        <w:rPr>
          <w:rFonts w:ascii="Arial" w:hAnsi="Arial" w:cs="Arial"/>
          <w:szCs w:val="24"/>
        </w:rPr>
        <w:t>.</w:t>
      </w:r>
      <w:r w:rsidR="00E515EA">
        <w:rPr>
          <w:rFonts w:ascii="Arial" w:hAnsi="Arial" w:cs="Arial"/>
          <w:szCs w:val="24"/>
        </w:rPr>
        <w:t xml:space="preserve"> </w:t>
      </w:r>
      <w:r w:rsidR="00FE1750">
        <w:rPr>
          <w:rFonts w:ascii="Arial" w:hAnsi="Arial" w:cs="Arial"/>
          <w:szCs w:val="24"/>
        </w:rPr>
        <w:t xml:space="preserve">This includes </w:t>
      </w:r>
      <w:r w:rsidRPr="00EB2511">
        <w:rPr>
          <w:rFonts w:ascii="Arial" w:hAnsi="Arial" w:cs="Arial"/>
          <w:szCs w:val="24"/>
        </w:rPr>
        <w:t>risk assessment</w:t>
      </w:r>
      <w:r w:rsidR="00D2010E">
        <w:rPr>
          <w:rFonts w:ascii="Arial" w:hAnsi="Arial" w:cs="Arial"/>
          <w:szCs w:val="24"/>
        </w:rPr>
        <w:t>s</w:t>
      </w:r>
      <w:r w:rsidRPr="00EB2511">
        <w:rPr>
          <w:rFonts w:ascii="Arial" w:hAnsi="Arial" w:cs="Arial"/>
          <w:szCs w:val="24"/>
        </w:rPr>
        <w:t xml:space="preserve">, </w:t>
      </w:r>
      <w:r w:rsidR="008A3D59" w:rsidRPr="00EB2511">
        <w:rPr>
          <w:rFonts w:ascii="Arial" w:hAnsi="Arial" w:cs="Arial"/>
          <w:szCs w:val="24"/>
        </w:rPr>
        <w:t>safeguarding</w:t>
      </w:r>
      <w:r w:rsidR="00D2010E">
        <w:rPr>
          <w:rFonts w:ascii="Arial" w:hAnsi="Arial" w:cs="Arial"/>
          <w:szCs w:val="24"/>
        </w:rPr>
        <w:t xml:space="preserve"> activities</w:t>
      </w:r>
      <w:r w:rsidR="008A3D59" w:rsidRPr="00EB2511">
        <w:rPr>
          <w:rFonts w:ascii="Arial" w:hAnsi="Arial" w:cs="Arial"/>
          <w:szCs w:val="24"/>
        </w:rPr>
        <w:t xml:space="preserve">, </w:t>
      </w:r>
      <w:r w:rsidRPr="00EB2511">
        <w:rPr>
          <w:rFonts w:ascii="Arial" w:hAnsi="Arial" w:cs="Arial"/>
          <w:szCs w:val="24"/>
        </w:rPr>
        <w:t>insurance</w:t>
      </w:r>
      <w:r w:rsidR="00787F57" w:rsidRPr="00EB2511">
        <w:rPr>
          <w:rFonts w:ascii="Arial" w:hAnsi="Arial" w:cs="Arial"/>
          <w:szCs w:val="24"/>
        </w:rPr>
        <w:t xml:space="preserve"> </w:t>
      </w:r>
      <w:r w:rsidR="00022DE4" w:rsidRPr="00EB2511">
        <w:rPr>
          <w:rFonts w:ascii="Arial" w:hAnsi="Arial" w:cs="Arial"/>
          <w:szCs w:val="24"/>
        </w:rPr>
        <w:t xml:space="preserve">appropriate to the role, </w:t>
      </w:r>
      <w:r w:rsidRPr="00EB2511">
        <w:rPr>
          <w:rFonts w:ascii="Arial" w:hAnsi="Arial" w:cs="Arial"/>
          <w:szCs w:val="24"/>
        </w:rPr>
        <w:t>and adequate expense</w:t>
      </w:r>
      <w:r w:rsidR="00D2010E">
        <w:rPr>
          <w:rFonts w:ascii="Arial" w:hAnsi="Arial" w:cs="Arial"/>
          <w:szCs w:val="24"/>
        </w:rPr>
        <w:t xml:space="preserve"> reimbursement</w:t>
      </w:r>
      <w:r w:rsidRPr="00EB2511">
        <w:rPr>
          <w:rFonts w:ascii="Arial" w:hAnsi="Arial" w:cs="Arial"/>
          <w:szCs w:val="24"/>
        </w:rPr>
        <w:t xml:space="preserve"> and confidenti</w:t>
      </w:r>
      <w:r w:rsidR="001C7CA2" w:rsidRPr="00EB2511">
        <w:rPr>
          <w:rFonts w:ascii="Arial" w:hAnsi="Arial" w:cs="Arial"/>
          <w:szCs w:val="24"/>
        </w:rPr>
        <w:t>ality arrangements</w:t>
      </w:r>
      <w:r w:rsidR="00FE1750">
        <w:rPr>
          <w:rFonts w:ascii="Arial" w:hAnsi="Arial" w:cs="Arial"/>
          <w:szCs w:val="24"/>
        </w:rPr>
        <w:t>.</w:t>
      </w:r>
      <w:r w:rsidR="00E515EA">
        <w:rPr>
          <w:rFonts w:ascii="Arial" w:hAnsi="Arial" w:cs="Arial"/>
          <w:szCs w:val="24"/>
        </w:rPr>
        <w:t xml:space="preserve"> </w:t>
      </w:r>
      <w:r w:rsidR="00FE1750">
        <w:rPr>
          <w:rFonts w:ascii="Arial" w:hAnsi="Arial" w:cs="Arial"/>
          <w:szCs w:val="24"/>
        </w:rPr>
        <w:t>DWT’s Mental Health First Aid</w:t>
      </w:r>
      <w:r w:rsidR="00D2010E">
        <w:rPr>
          <w:rFonts w:ascii="Arial" w:hAnsi="Arial" w:cs="Arial"/>
          <w:szCs w:val="24"/>
        </w:rPr>
        <w:t xml:space="preserve">er </w:t>
      </w:r>
      <w:r w:rsidR="00FE1750">
        <w:rPr>
          <w:rFonts w:ascii="Arial" w:hAnsi="Arial" w:cs="Arial"/>
          <w:szCs w:val="24"/>
        </w:rPr>
        <w:t xml:space="preserve">scheme </w:t>
      </w:r>
      <w:r w:rsidR="00D2010E">
        <w:rPr>
          <w:rFonts w:ascii="Arial" w:hAnsi="Arial" w:cs="Arial"/>
          <w:szCs w:val="24"/>
        </w:rPr>
        <w:t>will be made available to</w:t>
      </w:r>
      <w:r w:rsidR="00FE1750">
        <w:rPr>
          <w:rFonts w:ascii="Arial" w:hAnsi="Arial" w:cs="Arial"/>
          <w:szCs w:val="24"/>
        </w:rPr>
        <w:t xml:space="preserve"> volunteers.</w:t>
      </w:r>
      <w:r w:rsidR="00E515EA">
        <w:rPr>
          <w:rFonts w:ascii="Arial" w:hAnsi="Arial" w:cs="Arial"/>
          <w:szCs w:val="24"/>
        </w:rPr>
        <w:t xml:space="preserve"> </w:t>
      </w:r>
    </w:p>
    <w:p w14:paraId="41288826" w14:textId="77777777" w:rsidR="0056211B" w:rsidRDefault="0056211B" w:rsidP="005A7C47">
      <w:pPr>
        <w:pStyle w:val="BodyText"/>
        <w:widowControl w:val="0"/>
        <w:rPr>
          <w:rFonts w:ascii="Arial" w:hAnsi="Arial" w:cs="Arial"/>
          <w:szCs w:val="24"/>
        </w:rPr>
      </w:pPr>
    </w:p>
    <w:p w14:paraId="6721C9A6" w14:textId="44A8B837" w:rsidR="0056211B" w:rsidRPr="00EB2511" w:rsidRDefault="0056211B" w:rsidP="00263517">
      <w:pPr>
        <w:pStyle w:val="BodyText"/>
        <w:widowControl w:val="0"/>
        <w:numPr>
          <w:ilvl w:val="0"/>
          <w:numId w:val="14"/>
        </w:numPr>
        <w:rPr>
          <w:rFonts w:ascii="Arial" w:hAnsi="Arial" w:cs="Arial"/>
          <w:szCs w:val="24"/>
        </w:rPr>
      </w:pPr>
      <w:r>
        <w:rPr>
          <w:rFonts w:ascii="Arial" w:hAnsi="Arial" w:cs="Arial"/>
          <w:szCs w:val="24"/>
        </w:rPr>
        <w:t>Volunteers should not be out of pocket due because of their volunteering.</w:t>
      </w:r>
      <w:r w:rsidR="00E515EA">
        <w:rPr>
          <w:rFonts w:ascii="Arial" w:hAnsi="Arial" w:cs="Arial"/>
          <w:szCs w:val="24"/>
        </w:rPr>
        <w:t xml:space="preserve"> </w:t>
      </w:r>
      <w:r>
        <w:rPr>
          <w:rFonts w:ascii="Arial" w:hAnsi="Arial" w:cs="Arial"/>
          <w:szCs w:val="24"/>
        </w:rPr>
        <w:t>Reasonable out of pocket expenses will be reimbursed in accordance with the guidelines laid down in the Volunteer Managers’ Handbook.</w:t>
      </w:r>
      <w:r w:rsidR="00E515EA">
        <w:rPr>
          <w:rFonts w:ascii="Arial" w:hAnsi="Arial" w:cs="Arial"/>
          <w:szCs w:val="24"/>
        </w:rPr>
        <w:t xml:space="preserve"> </w:t>
      </w:r>
    </w:p>
    <w:p w14:paraId="549EDA6C" w14:textId="77777777" w:rsidR="004C25A8" w:rsidRPr="00EB2511" w:rsidRDefault="004C25A8" w:rsidP="005A7C47">
      <w:pPr>
        <w:pStyle w:val="BodyText"/>
        <w:widowControl w:val="0"/>
        <w:tabs>
          <w:tab w:val="num" w:pos="1080"/>
        </w:tabs>
        <w:ind w:left="60"/>
        <w:rPr>
          <w:rFonts w:ascii="Arial" w:hAnsi="Arial" w:cs="Arial"/>
          <w:szCs w:val="24"/>
        </w:rPr>
      </w:pPr>
    </w:p>
    <w:p w14:paraId="6D2E5140" w14:textId="1797F3A1" w:rsidR="00787F57" w:rsidRPr="00F24BDB" w:rsidRDefault="00D80775" w:rsidP="00366F3B">
      <w:pPr>
        <w:pStyle w:val="BodyText"/>
        <w:widowControl w:val="0"/>
        <w:tabs>
          <w:tab w:val="num" w:pos="1080"/>
        </w:tabs>
        <w:spacing w:after="120"/>
        <w:ind w:left="60"/>
        <w:rPr>
          <w:rFonts w:ascii="Arial" w:hAnsi="Arial" w:cs="Arial"/>
          <w:b/>
          <w:bCs/>
          <w:szCs w:val="24"/>
        </w:rPr>
      </w:pPr>
      <w:r>
        <w:rPr>
          <w:rFonts w:ascii="Arial" w:hAnsi="Arial" w:cs="Arial"/>
          <w:b/>
          <w:bCs/>
          <w:szCs w:val="24"/>
        </w:rPr>
        <w:t>3.7</w:t>
      </w:r>
      <w:r w:rsidR="00787F57" w:rsidRPr="00F24BDB">
        <w:rPr>
          <w:rFonts w:ascii="Arial" w:hAnsi="Arial" w:cs="Arial"/>
          <w:b/>
          <w:bCs/>
          <w:szCs w:val="24"/>
        </w:rPr>
        <w:tab/>
        <w:t>Recognition and Reward</w:t>
      </w:r>
    </w:p>
    <w:p w14:paraId="0F87F5A5" w14:textId="0A6347FB" w:rsidR="00D2010E" w:rsidRDefault="00D80775" w:rsidP="00263517">
      <w:pPr>
        <w:pStyle w:val="BodyText"/>
        <w:widowControl w:val="0"/>
        <w:numPr>
          <w:ilvl w:val="0"/>
          <w:numId w:val="13"/>
        </w:numPr>
        <w:rPr>
          <w:rFonts w:ascii="Arial" w:hAnsi="Arial" w:cs="Arial"/>
          <w:szCs w:val="24"/>
        </w:rPr>
      </w:pPr>
      <w:r>
        <w:rPr>
          <w:rFonts w:ascii="Arial" w:hAnsi="Arial" w:cs="Arial"/>
          <w:szCs w:val="24"/>
        </w:rPr>
        <w:t>The Volunteers Forum, enabling opportunities to develop skills and seeking out feedback from volunteers are ways already mentioned</w:t>
      </w:r>
      <w:r w:rsidR="00D2010E">
        <w:rPr>
          <w:rFonts w:ascii="Arial" w:hAnsi="Arial" w:cs="Arial"/>
          <w:szCs w:val="24"/>
        </w:rPr>
        <w:t xml:space="preserve"> in this policy</w:t>
      </w:r>
      <w:r>
        <w:rPr>
          <w:rFonts w:ascii="Arial" w:hAnsi="Arial" w:cs="Arial"/>
          <w:szCs w:val="24"/>
        </w:rPr>
        <w:t xml:space="preserve"> that recognise volunteers. </w:t>
      </w:r>
    </w:p>
    <w:p w14:paraId="780BF65F" w14:textId="112E18E9" w:rsidR="00D80775" w:rsidRDefault="00D2010E" w:rsidP="00263517">
      <w:pPr>
        <w:pStyle w:val="BodyText"/>
        <w:widowControl w:val="0"/>
        <w:numPr>
          <w:ilvl w:val="0"/>
          <w:numId w:val="13"/>
        </w:numPr>
        <w:rPr>
          <w:rFonts w:ascii="Arial" w:hAnsi="Arial" w:cs="Arial"/>
          <w:szCs w:val="24"/>
        </w:rPr>
      </w:pPr>
      <w:r>
        <w:rPr>
          <w:rFonts w:ascii="Arial" w:hAnsi="Arial" w:cs="Arial"/>
          <w:szCs w:val="24"/>
        </w:rPr>
        <w:lastRenderedPageBreak/>
        <w:t>The contribution of volunteers is recognised in the Trust’s annual reviews and other relevant publications.</w:t>
      </w:r>
      <w:r w:rsidR="00D80775">
        <w:rPr>
          <w:rFonts w:ascii="Arial" w:hAnsi="Arial" w:cs="Arial"/>
          <w:szCs w:val="24"/>
        </w:rPr>
        <w:t xml:space="preserve"> </w:t>
      </w:r>
    </w:p>
    <w:p w14:paraId="25632362" w14:textId="51E6B01A" w:rsidR="00E14DAC" w:rsidRDefault="00D2010E" w:rsidP="00263517">
      <w:pPr>
        <w:pStyle w:val="BodyText"/>
        <w:widowControl w:val="0"/>
        <w:numPr>
          <w:ilvl w:val="0"/>
          <w:numId w:val="13"/>
        </w:numPr>
        <w:rPr>
          <w:rFonts w:ascii="Arial" w:hAnsi="Arial" w:cs="Arial"/>
          <w:szCs w:val="24"/>
        </w:rPr>
      </w:pPr>
      <w:r>
        <w:rPr>
          <w:rFonts w:ascii="Arial" w:hAnsi="Arial" w:cs="Arial"/>
          <w:szCs w:val="24"/>
        </w:rPr>
        <w:t xml:space="preserve">All DWT staff and volunteer supervisors are encouraged to regularly </w:t>
      </w:r>
      <w:r w:rsidR="00E14DAC">
        <w:rPr>
          <w:rFonts w:ascii="Arial" w:hAnsi="Arial" w:cs="Arial"/>
          <w:szCs w:val="24"/>
        </w:rPr>
        <w:t>recognise</w:t>
      </w:r>
      <w:r>
        <w:rPr>
          <w:rFonts w:ascii="Arial" w:hAnsi="Arial" w:cs="Arial"/>
          <w:szCs w:val="24"/>
        </w:rPr>
        <w:t xml:space="preserve"> the contribution of volunteers</w:t>
      </w:r>
      <w:r w:rsidR="00D80775">
        <w:rPr>
          <w:rFonts w:ascii="Arial" w:hAnsi="Arial" w:cs="Arial"/>
          <w:szCs w:val="24"/>
        </w:rPr>
        <w:t xml:space="preserve"> informally through verbal and written thanks and praise.</w:t>
      </w:r>
      <w:r w:rsidR="00E515EA">
        <w:rPr>
          <w:rFonts w:ascii="Arial" w:hAnsi="Arial" w:cs="Arial"/>
          <w:szCs w:val="24"/>
        </w:rPr>
        <w:t xml:space="preserve"> </w:t>
      </w:r>
    </w:p>
    <w:p w14:paraId="7B26B6BA" w14:textId="59F09CB1" w:rsidR="00787F57" w:rsidRPr="00EB2511" w:rsidRDefault="00D2010E" w:rsidP="00263517">
      <w:pPr>
        <w:pStyle w:val="BodyText"/>
        <w:widowControl w:val="0"/>
        <w:numPr>
          <w:ilvl w:val="0"/>
          <w:numId w:val="13"/>
        </w:numPr>
        <w:rPr>
          <w:rFonts w:ascii="Arial" w:hAnsi="Arial" w:cs="Arial"/>
          <w:szCs w:val="24"/>
        </w:rPr>
      </w:pPr>
      <w:r>
        <w:rPr>
          <w:rFonts w:ascii="Arial" w:hAnsi="Arial" w:cs="Arial"/>
          <w:szCs w:val="24"/>
        </w:rPr>
        <w:t xml:space="preserve">Formal </w:t>
      </w:r>
      <w:r w:rsidR="00E14DAC">
        <w:rPr>
          <w:rFonts w:ascii="Arial" w:hAnsi="Arial" w:cs="Arial"/>
          <w:szCs w:val="24"/>
        </w:rPr>
        <w:t xml:space="preserve">Volunteers Awards will be </w:t>
      </w:r>
      <w:r>
        <w:rPr>
          <w:rFonts w:ascii="Arial" w:hAnsi="Arial" w:cs="Arial"/>
          <w:szCs w:val="24"/>
        </w:rPr>
        <w:t xml:space="preserve">given annually at </w:t>
      </w:r>
      <w:r w:rsidR="00E14DAC">
        <w:rPr>
          <w:rFonts w:ascii="Arial" w:hAnsi="Arial" w:cs="Arial"/>
          <w:szCs w:val="24"/>
        </w:rPr>
        <w:t>DWT’s A</w:t>
      </w:r>
      <w:r>
        <w:rPr>
          <w:rFonts w:ascii="Arial" w:hAnsi="Arial" w:cs="Arial"/>
          <w:szCs w:val="24"/>
        </w:rPr>
        <w:t>nnual General Meeting (AGM)</w:t>
      </w:r>
      <w:r w:rsidR="00E14DAC">
        <w:rPr>
          <w:rFonts w:ascii="Arial" w:hAnsi="Arial" w:cs="Arial"/>
          <w:szCs w:val="24"/>
        </w:rPr>
        <w:t>.</w:t>
      </w:r>
      <w:r w:rsidR="00E515EA">
        <w:rPr>
          <w:rFonts w:ascii="Arial" w:hAnsi="Arial" w:cs="Arial"/>
          <w:szCs w:val="24"/>
        </w:rPr>
        <w:t xml:space="preserve"> </w:t>
      </w:r>
    </w:p>
    <w:p w14:paraId="173D0737" w14:textId="77777777" w:rsidR="00787F57" w:rsidRPr="00EB2511" w:rsidRDefault="00787F57" w:rsidP="005A7C47">
      <w:pPr>
        <w:pStyle w:val="BodyText"/>
        <w:widowControl w:val="0"/>
        <w:tabs>
          <w:tab w:val="num" w:pos="1080"/>
        </w:tabs>
        <w:ind w:left="60"/>
        <w:rPr>
          <w:rFonts w:ascii="Arial" w:hAnsi="Arial" w:cs="Arial"/>
          <w:szCs w:val="24"/>
        </w:rPr>
      </w:pPr>
    </w:p>
    <w:p w14:paraId="1B4A9662" w14:textId="70855F94" w:rsidR="004C25A8" w:rsidRPr="00EB2511" w:rsidRDefault="00E14DAC" w:rsidP="00366F3B">
      <w:pPr>
        <w:pStyle w:val="BodyText"/>
        <w:widowControl w:val="0"/>
        <w:tabs>
          <w:tab w:val="num" w:pos="709"/>
        </w:tabs>
        <w:spacing w:after="120"/>
        <w:rPr>
          <w:rFonts w:ascii="Arial" w:hAnsi="Arial" w:cs="Arial"/>
          <w:szCs w:val="24"/>
        </w:rPr>
      </w:pPr>
      <w:r>
        <w:rPr>
          <w:rFonts w:ascii="Arial" w:hAnsi="Arial" w:cs="Arial"/>
          <w:b/>
          <w:szCs w:val="24"/>
        </w:rPr>
        <w:t>3.8</w:t>
      </w:r>
      <w:r w:rsidR="00AD4D7F" w:rsidRPr="00EB2511">
        <w:rPr>
          <w:rFonts w:ascii="Arial" w:hAnsi="Arial" w:cs="Arial"/>
          <w:b/>
          <w:szCs w:val="24"/>
        </w:rPr>
        <w:tab/>
      </w:r>
      <w:r w:rsidR="004C25A8" w:rsidRPr="00EB2511">
        <w:rPr>
          <w:rFonts w:ascii="Arial" w:hAnsi="Arial" w:cs="Arial"/>
          <w:b/>
          <w:szCs w:val="24"/>
        </w:rPr>
        <w:t xml:space="preserve">Access to </w:t>
      </w:r>
      <w:r w:rsidR="00147631" w:rsidRPr="00EB2511">
        <w:rPr>
          <w:rFonts w:ascii="Arial" w:hAnsi="Arial" w:cs="Arial"/>
          <w:b/>
          <w:szCs w:val="24"/>
        </w:rPr>
        <w:t>the Board</w:t>
      </w:r>
    </w:p>
    <w:p w14:paraId="3F8CD626" w14:textId="77777777" w:rsidR="00E14DAC" w:rsidRDefault="00E14DAC" w:rsidP="00263517">
      <w:pPr>
        <w:pStyle w:val="BodyText"/>
        <w:widowControl w:val="0"/>
        <w:numPr>
          <w:ilvl w:val="0"/>
          <w:numId w:val="15"/>
        </w:numPr>
        <w:rPr>
          <w:rFonts w:ascii="Arial" w:hAnsi="Arial" w:cs="Arial"/>
          <w:szCs w:val="24"/>
        </w:rPr>
      </w:pPr>
      <w:r>
        <w:rPr>
          <w:rFonts w:ascii="Arial" w:hAnsi="Arial" w:cs="Arial"/>
          <w:szCs w:val="24"/>
        </w:rPr>
        <w:t>The twice-yearly Volunteers Forum provides direct access to the Board through a named trustee.</w:t>
      </w:r>
    </w:p>
    <w:p w14:paraId="1570780C" w14:textId="76F88443" w:rsidR="007B0F27" w:rsidRPr="005E400C" w:rsidRDefault="00E14DAC" w:rsidP="00D75CFB">
      <w:pPr>
        <w:pStyle w:val="BodyText"/>
        <w:widowControl w:val="0"/>
        <w:numPr>
          <w:ilvl w:val="0"/>
          <w:numId w:val="15"/>
        </w:numPr>
        <w:rPr>
          <w:rFonts w:ascii="Arial" w:hAnsi="Arial" w:cs="Arial"/>
          <w:b/>
          <w:szCs w:val="24"/>
        </w:rPr>
      </w:pPr>
      <w:r w:rsidRPr="005E400C">
        <w:rPr>
          <w:rFonts w:ascii="Arial" w:hAnsi="Arial" w:cs="Arial"/>
          <w:szCs w:val="24"/>
        </w:rPr>
        <w:t>In addition, t</w:t>
      </w:r>
      <w:r w:rsidR="00147631" w:rsidRPr="005E400C">
        <w:rPr>
          <w:rFonts w:ascii="Arial" w:hAnsi="Arial" w:cs="Arial"/>
          <w:szCs w:val="24"/>
        </w:rPr>
        <w:t>he Board</w:t>
      </w:r>
      <w:r w:rsidR="004C25A8" w:rsidRPr="005E400C">
        <w:rPr>
          <w:rFonts w:ascii="Arial" w:hAnsi="Arial" w:cs="Arial"/>
          <w:szCs w:val="24"/>
        </w:rPr>
        <w:t xml:space="preserve"> will publish the names of Trustees </w:t>
      </w:r>
      <w:r w:rsidR="001C7CA2" w:rsidRPr="005E400C">
        <w:rPr>
          <w:rFonts w:ascii="Arial" w:hAnsi="Arial" w:cs="Arial"/>
          <w:szCs w:val="24"/>
        </w:rPr>
        <w:t xml:space="preserve">in communications with </w:t>
      </w:r>
      <w:r w:rsidRPr="005E400C">
        <w:rPr>
          <w:rFonts w:ascii="Arial" w:hAnsi="Arial" w:cs="Arial"/>
          <w:szCs w:val="24"/>
        </w:rPr>
        <w:t>v</w:t>
      </w:r>
      <w:r w:rsidR="001C7CA2" w:rsidRPr="005E400C">
        <w:rPr>
          <w:rFonts w:ascii="Arial" w:hAnsi="Arial" w:cs="Arial"/>
          <w:szCs w:val="24"/>
        </w:rPr>
        <w:t xml:space="preserve">olunteers </w:t>
      </w:r>
      <w:r w:rsidR="004C25A8" w:rsidRPr="005E400C">
        <w:rPr>
          <w:rFonts w:ascii="Arial" w:hAnsi="Arial" w:cs="Arial"/>
          <w:szCs w:val="24"/>
        </w:rPr>
        <w:t xml:space="preserve">and encourage contact (by writing c/o </w:t>
      </w:r>
      <w:r w:rsidR="008947CC" w:rsidRPr="005E400C">
        <w:rPr>
          <w:rFonts w:ascii="Arial" w:hAnsi="Arial" w:cs="Arial"/>
          <w:szCs w:val="24"/>
        </w:rPr>
        <w:t>Cricklepit Mill</w:t>
      </w:r>
      <w:r w:rsidR="004C25A8" w:rsidRPr="005E400C">
        <w:rPr>
          <w:rFonts w:ascii="Arial" w:hAnsi="Arial" w:cs="Arial"/>
          <w:szCs w:val="24"/>
        </w:rPr>
        <w:t>).</w:t>
      </w:r>
      <w:r w:rsidR="00E515EA">
        <w:rPr>
          <w:rFonts w:ascii="Arial" w:hAnsi="Arial" w:cs="Arial"/>
          <w:szCs w:val="24"/>
        </w:rPr>
        <w:t xml:space="preserve"> </w:t>
      </w:r>
    </w:p>
    <w:p w14:paraId="0ED35539" w14:textId="77777777" w:rsidR="005E400C" w:rsidRPr="005E400C" w:rsidRDefault="005E400C" w:rsidP="005E400C">
      <w:pPr>
        <w:pStyle w:val="BodyText"/>
        <w:widowControl w:val="0"/>
        <w:ind w:left="720"/>
        <w:rPr>
          <w:rFonts w:ascii="Arial" w:hAnsi="Arial" w:cs="Arial"/>
          <w:b/>
          <w:szCs w:val="24"/>
        </w:rPr>
      </w:pPr>
    </w:p>
    <w:p w14:paraId="16BA130B" w14:textId="12CC5AA8" w:rsidR="004C25A8" w:rsidRPr="00EB2511" w:rsidRDefault="00E14DAC" w:rsidP="00366F3B">
      <w:pPr>
        <w:pStyle w:val="BodyText"/>
        <w:widowControl w:val="0"/>
        <w:spacing w:after="120"/>
        <w:rPr>
          <w:rFonts w:ascii="Arial" w:hAnsi="Arial" w:cs="Arial"/>
          <w:szCs w:val="24"/>
        </w:rPr>
      </w:pPr>
      <w:r>
        <w:rPr>
          <w:rFonts w:ascii="Arial" w:hAnsi="Arial" w:cs="Arial"/>
          <w:b/>
          <w:szCs w:val="24"/>
        </w:rPr>
        <w:t>3.9</w:t>
      </w:r>
      <w:r w:rsidR="004C25A8" w:rsidRPr="00EB2511">
        <w:rPr>
          <w:rFonts w:ascii="Arial" w:hAnsi="Arial" w:cs="Arial"/>
          <w:b/>
          <w:szCs w:val="24"/>
        </w:rPr>
        <w:tab/>
      </w:r>
      <w:r w:rsidR="00787F57" w:rsidRPr="00EB2511">
        <w:rPr>
          <w:rFonts w:ascii="Arial" w:hAnsi="Arial" w:cs="Arial"/>
          <w:b/>
          <w:szCs w:val="24"/>
        </w:rPr>
        <w:t xml:space="preserve">Raising Concerns and </w:t>
      </w:r>
      <w:r w:rsidR="004C25A8" w:rsidRPr="00EB2511">
        <w:rPr>
          <w:rFonts w:ascii="Arial" w:hAnsi="Arial" w:cs="Arial"/>
          <w:b/>
          <w:szCs w:val="24"/>
        </w:rPr>
        <w:t xml:space="preserve">Resolving </w:t>
      </w:r>
      <w:r w:rsidR="00787F57" w:rsidRPr="00EB2511">
        <w:rPr>
          <w:rFonts w:ascii="Arial" w:hAnsi="Arial" w:cs="Arial"/>
          <w:b/>
          <w:szCs w:val="24"/>
        </w:rPr>
        <w:t>conflict</w:t>
      </w:r>
    </w:p>
    <w:p w14:paraId="7699C8E4" w14:textId="3C566ED4" w:rsidR="004C25A8" w:rsidRDefault="00147631" w:rsidP="00263517">
      <w:pPr>
        <w:pStyle w:val="BodyText"/>
        <w:widowControl w:val="0"/>
        <w:numPr>
          <w:ilvl w:val="0"/>
          <w:numId w:val="16"/>
        </w:numPr>
        <w:rPr>
          <w:rFonts w:ascii="Arial" w:hAnsi="Arial" w:cs="Arial"/>
          <w:szCs w:val="24"/>
        </w:rPr>
      </w:pPr>
      <w:r w:rsidRPr="00EB2511">
        <w:rPr>
          <w:rFonts w:ascii="Arial" w:hAnsi="Arial" w:cs="Arial"/>
          <w:szCs w:val="24"/>
        </w:rPr>
        <w:t>The Board</w:t>
      </w:r>
      <w:r w:rsidR="004C25A8" w:rsidRPr="00EB2511">
        <w:rPr>
          <w:rFonts w:ascii="Arial" w:hAnsi="Arial" w:cs="Arial"/>
          <w:szCs w:val="24"/>
        </w:rPr>
        <w:t xml:space="preserve"> will ensure appropriate channels exist to raise and resolve conflict.</w:t>
      </w:r>
      <w:r w:rsidR="00E515EA">
        <w:rPr>
          <w:rFonts w:ascii="Arial" w:hAnsi="Arial" w:cs="Arial"/>
          <w:szCs w:val="24"/>
        </w:rPr>
        <w:t xml:space="preserve"> </w:t>
      </w:r>
      <w:r w:rsidR="001C7FFC" w:rsidRPr="00EB2511">
        <w:rPr>
          <w:rFonts w:ascii="Arial" w:hAnsi="Arial" w:cs="Arial"/>
          <w:szCs w:val="24"/>
        </w:rPr>
        <w:t xml:space="preserve">These </w:t>
      </w:r>
      <w:r w:rsidR="00FE1750">
        <w:rPr>
          <w:rFonts w:ascii="Arial" w:hAnsi="Arial" w:cs="Arial"/>
          <w:szCs w:val="24"/>
        </w:rPr>
        <w:t xml:space="preserve">include DWT’s Complaints </w:t>
      </w:r>
      <w:r w:rsidR="005A3CCD">
        <w:rPr>
          <w:rFonts w:ascii="Arial" w:hAnsi="Arial" w:cs="Arial"/>
          <w:szCs w:val="24"/>
        </w:rPr>
        <w:t>policy</w:t>
      </w:r>
      <w:r w:rsidR="00FE1750">
        <w:rPr>
          <w:rFonts w:ascii="Arial" w:hAnsi="Arial" w:cs="Arial"/>
          <w:szCs w:val="24"/>
        </w:rPr>
        <w:t xml:space="preserve"> and procedures, as well as the Volunteer Problem Solving Procedures that are</w:t>
      </w:r>
      <w:r w:rsidR="001C7FFC" w:rsidRPr="00EB2511">
        <w:rPr>
          <w:rFonts w:ascii="Arial" w:hAnsi="Arial" w:cs="Arial"/>
          <w:szCs w:val="24"/>
        </w:rPr>
        <w:t xml:space="preserve"> explained </w:t>
      </w:r>
      <w:r w:rsidR="007B0F27" w:rsidRPr="00EB2511">
        <w:rPr>
          <w:rFonts w:ascii="Arial" w:hAnsi="Arial" w:cs="Arial"/>
          <w:szCs w:val="24"/>
        </w:rPr>
        <w:t xml:space="preserve">in the Volunteer Management </w:t>
      </w:r>
      <w:r w:rsidR="0026382D" w:rsidRPr="00EB2511">
        <w:rPr>
          <w:rFonts w:ascii="Arial" w:hAnsi="Arial" w:cs="Arial"/>
          <w:szCs w:val="24"/>
        </w:rPr>
        <w:t xml:space="preserve">Handbook </w:t>
      </w:r>
      <w:r w:rsidR="007B0F27" w:rsidRPr="00EB2511">
        <w:rPr>
          <w:rFonts w:ascii="Arial" w:hAnsi="Arial" w:cs="Arial"/>
          <w:szCs w:val="24"/>
        </w:rPr>
        <w:t>and in the relevant Volunteer Handbook</w:t>
      </w:r>
      <w:r w:rsidR="001C7FFC" w:rsidRPr="00EB2511">
        <w:rPr>
          <w:rFonts w:ascii="Arial" w:hAnsi="Arial" w:cs="Arial"/>
          <w:szCs w:val="24"/>
        </w:rPr>
        <w:t>s</w:t>
      </w:r>
      <w:r w:rsidR="007B0F27" w:rsidRPr="00EB2511">
        <w:rPr>
          <w:rFonts w:ascii="Arial" w:hAnsi="Arial" w:cs="Arial"/>
          <w:szCs w:val="24"/>
        </w:rPr>
        <w:t>.</w:t>
      </w:r>
    </w:p>
    <w:p w14:paraId="4084866A" w14:textId="77777777" w:rsidR="008646C7" w:rsidRDefault="008646C7" w:rsidP="005A7C47">
      <w:pPr>
        <w:pStyle w:val="BodyText"/>
        <w:widowControl w:val="0"/>
        <w:rPr>
          <w:rFonts w:ascii="Arial" w:hAnsi="Arial" w:cs="Arial"/>
          <w:szCs w:val="24"/>
        </w:rPr>
      </w:pPr>
    </w:p>
    <w:p w14:paraId="018AD265" w14:textId="58EDBCDC" w:rsidR="007755FF" w:rsidRDefault="008533A1" w:rsidP="00263517">
      <w:pPr>
        <w:pStyle w:val="BodyText"/>
        <w:widowControl w:val="0"/>
        <w:numPr>
          <w:ilvl w:val="1"/>
          <w:numId w:val="8"/>
        </w:numPr>
        <w:spacing w:after="120"/>
        <w:rPr>
          <w:rFonts w:ascii="Arial" w:hAnsi="Arial" w:cs="Arial"/>
          <w:b/>
          <w:bCs/>
          <w:szCs w:val="24"/>
        </w:rPr>
      </w:pPr>
      <w:r>
        <w:rPr>
          <w:rFonts w:ascii="Arial" w:hAnsi="Arial" w:cs="Arial"/>
          <w:b/>
          <w:bCs/>
          <w:szCs w:val="24"/>
        </w:rPr>
        <w:t xml:space="preserve"> </w:t>
      </w:r>
      <w:r w:rsidR="007755FF" w:rsidRPr="008533A1">
        <w:rPr>
          <w:rFonts w:ascii="Arial" w:hAnsi="Arial" w:cs="Arial"/>
          <w:b/>
          <w:bCs/>
          <w:szCs w:val="24"/>
        </w:rPr>
        <w:t>Including volunteering within project planning.</w:t>
      </w:r>
    </w:p>
    <w:p w14:paraId="682939C7" w14:textId="5CBDF226" w:rsidR="0025073A" w:rsidRPr="008533A1" w:rsidRDefault="0025073A" w:rsidP="00263517">
      <w:pPr>
        <w:pStyle w:val="BodyText"/>
        <w:widowControl w:val="0"/>
        <w:numPr>
          <w:ilvl w:val="0"/>
          <w:numId w:val="16"/>
        </w:numPr>
        <w:rPr>
          <w:rFonts w:ascii="Arial" w:hAnsi="Arial" w:cs="Arial"/>
          <w:szCs w:val="24"/>
        </w:rPr>
      </w:pPr>
      <w:r w:rsidRPr="008533A1">
        <w:rPr>
          <w:rFonts w:ascii="Arial" w:hAnsi="Arial" w:cs="Arial"/>
          <w:szCs w:val="24"/>
        </w:rPr>
        <w:t>Volunteers will be considered at the planning stage of new projects, as detailed in the project planning checklist, and included within funding bids.</w:t>
      </w:r>
      <w:r w:rsidR="00E515EA">
        <w:rPr>
          <w:rFonts w:ascii="Arial" w:hAnsi="Arial" w:cs="Arial"/>
          <w:szCs w:val="24"/>
        </w:rPr>
        <w:t xml:space="preserve"> </w:t>
      </w:r>
      <w:r w:rsidRPr="008533A1">
        <w:rPr>
          <w:rFonts w:ascii="Arial" w:hAnsi="Arial" w:cs="Arial"/>
          <w:szCs w:val="24"/>
        </w:rPr>
        <w:t xml:space="preserve">This will be discussed with the Volunteers Officer, and consideration given to ensuring roles are inclusive. </w:t>
      </w:r>
    </w:p>
    <w:p w14:paraId="559E91E9" w14:textId="3F508411" w:rsidR="0025073A" w:rsidRPr="008533A1" w:rsidRDefault="0025073A" w:rsidP="005A7C47">
      <w:pPr>
        <w:pStyle w:val="BodyText"/>
        <w:widowControl w:val="0"/>
        <w:rPr>
          <w:rFonts w:ascii="Arial" w:hAnsi="Arial" w:cs="Arial"/>
          <w:szCs w:val="24"/>
        </w:rPr>
      </w:pPr>
    </w:p>
    <w:p w14:paraId="0EE75F1D" w14:textId="4F114CEE" w:rsidR="0025073A" w:rsidRPr="008533A1" w:rsidRDefault="00366F3B" w:rsidP="00263517">
      <w:pPr>
        <w:pStyle w:val="BodyText"/>
        <w:widowControl w:val="0"/>
        <w:numPr>
          <w:ilvl w:val="0"/>
          <w:numId w:val="16"/>
        </w:numPr>
        <w:rPr>
          <w:rFonts w:ascii="Arial" w:hAnsi="Arial" w:cs="Arial"/>
          <w:szCs w:val="24"/>
        </w:rPr>
      </w:pPr>
      <w:r w:rsidRPr="008533A1">
        <w:rPr>
          <w:rFonts w:ascii="Arial" w:hAnsi="Arial" w:cs="Arial"/>
          <w:szCs w:val="24"/>
        </w:rPr>
        <w:t>Similarly,</w:t>
      </w:r>
      <w:r w:rsidR="0025073A" w:rsidRPr="008533A1">
        <w:rPr>
          <w:rFonts w:ascii="Arial" w:hAnsi="Arial" w:cs="Arial"/>
          <w:szCs w:val="24"/>
        </w:rPr>
        <w:t xml:space="preserve"> the needs of volunteers will be fully considered when a project closes down, as detailed in the project close down checklist</w:t>
      </w:r>
      <w:r w:rsidR="008533A1" w:rsidRPr="008533A1">
        <w:rPr>
          <w:rFonts w:ascii="Arial" w:hAnsi="Arial" w:cs="Arial"/>
          <w:szCs w:val="24"/>
        </w:rPr>
        <w:t>, in communication with the Volunteers Officer.</w:t>
      </w:r>
      <w:r w:rsidR="00E515EA">
        <w:rPr>
          <w:rFonts w:ascii="Arial" w:hAnsi="Arial" w:cs="Arial"/>
          <w:szCs w:val="24"/>
        </w:rPr>
        <w:t xml:space="preserve"> </w:t>
      </w:r>
      <w:r w:rsidR="008533A1" w:rsidRPr="008533A1">
        <w:rPr>
          <w:rFonts w:ascii="Arial" w:hAnsi="Arial" w:cs="Arial"/>
          <w:szCs w:val="24"/>
        </w:rPr>
        <w:t xml:space="preserve">This will include appropriate thanks and recognition, gathering feedback, and assigning new roles and/or supervisors as appropriate. </w:t>
      </w:r>
    </w:p>
    <w:p w14:paraId="4D704ED9" w14:textId="77777777" w:rsidR="008646C7" w:rsidRDefault="008646C7" w:rsidP="005A7C47">
      <w:pPr>
        <w:pStyle w:val="BodyText"/>
        <w:widowControl w:val="0"/>
        <w:ind w:left="360"/>
        <w:rPr>
          <w:rFonts w:ascii="Arial" w:hAnsi="Arial" w:cs="Arial"/>
          <w:szCs w:val="24"/>
        </w:rPr>
      </w:pPr>
    </w:p>
    <w:p w14:paraId="2DEDEC5B" w14:textId="36C60671" w:rsidR="00C20458" w:rsidRPr="00EB2511" w:rsidRDefault="008533A1" w:rsidP="005A7C47">
      <w:pPr>
        <w:pStyle w:val="BodyText"/>
        <w:widowControl w:val="0"/>
        <w:rPr>
          <w:rFonts w:ascii="Arial" w:hAnsi="Arial" w:cs="Arial"/>
          <w:b/>
          <w:szCs w:val="24"/>
        </w:rPr>
      </w:pPr>
      <w:r>
        <w:rPr>
          <w:rFonts w:ascii="Arial" w:hAnsi="Arial" w:cs="Arial"/>
          <w:b/>
          <w:szCs w:val="24"/>
        </w:rPr>
        <w:t>4</w:t>
      </w:r>
      <w:r w:rsidR="008646C7">
        <w:rPr>
          <w:rFonts w:ascii="Arial" w:hAnsi="Arial" w:cs="Arial"/>
          <w:b/>
          <w:szCs w:val="24"/>
        </w:rPr>
        <w:t>.</w:t>
      </w:r>
      <w:r w:rsidR="00470E9D" w:rsidRPr="00EB2511">
        <w:rPr>
          <w:rFonts w:ascii="Arial" w:hAnsi="Arial" w:cs="Arial"/>
          <w:b/>
          <w:szCs w:val="24"/>
        </w:rPr>
        <w:tab/>
      </w:r>
      <w:r w:rsidR="00DE1FE6" w:rsidRPr="00EB2511">
        <w:rPr>
          <w:rFonts w:ascii="Arial" w:hAnsi="Arial" w:cs="Arial"/>
          <w:b/>
          <w:szCs w:val="24"/>
        </w:rPr>
        <w:t>Working</w:t>
      </w:r>
      <w:r w:rsidR="00C20458" w:rsidRPr="00EB2511">
        <w:rPr>
          <w:rFonts w:ascii="Arial" w:hAnsi="Arial" w:cs="Arial"/>
          <w:b/>
          <w:szCs w:val="24"/>
        </w:rPr>
        <w:t xml:space="preserve"> with </w:t>
      </w:r>
      <w:r w:rsidR="00E97843" w:rsidRPr="00EB2511">
        <w:rPr>
          <w:rFonts w:ascii="Arial" w:hAnsi="Arial" w:cs="Arial"/>
          <w:b/>
          <w:szCs w:val="24"/>
        </w:rPr>
        <w:t>Partners</w:t>
      </w:r>
    </w:p>
    <w:p w14:paraId="1B911888" w14:textId="77777777" w:rsidR="00462DDA" w:rsidRPr="00EB2511" w:rsidRDefault="00462DDA" w:rsidP="005A7C47">
      <w:pPr>
        <w:widowControl w:val="0"/>
        <w:rPr>
          <w:rFonts w:ascii="Arial" w:hAnsi="Arial" w:cs="Arial"/>
          <w:szCs w:val="24"/>
        </w:rPr>
      </w:pPr>
    </w:p>
    <w:p w14:paraId="2866D919" w14:textId="04FBDB63" w:rsidR="00E97F28" w:rsidRPr="001D5A67" w:rsidRDefault="00851AAF" w:rsidP="00263517">
      <w:pPr>
        <w:pStyle w:val="ListParagraph"/>
        <w:widowControl w:val="0"/>
        <w:numPr>
          <w:ilvl w:val="0"/>
          <w:numId w:val="17"/>
        </w:numPr>
        <w:rPr>
          <w:rFonts w:ascii="Arial" w:hAnsi="Arial" w:cs="Arial"/>
          <w:szCs w:val="24"/>
        </w:rPr>
      </w:pPr>
      <w:r w:rsidRPr="001D5A67">
        <w:rPr>
          <w:rFonts w:ascii="Arial" w:hAnsi="Arial" w:cs="Arial"/>
          <w:szCs w:val="24"/>
        </w:rPr>
        <w:t>Partnership projects have increased in number in recent years.</w:t>
      </w:r>
      <w:r w:rsidR="00E515EA">
        <w:rPr>
          <w:rFonts w:ascii="Arial" w:hAnsi="Arial" w:cs="Arial"/>
          <w:szCs w:val="24"/>
        </w:rPr>
        <w:t xml:space="preserve"> </w:t>
      </w:r>
      <w:r w:rsidRPr="001D5A67">
        <w:rPr>
          <w:rFonts w:ascii="Arial" w:hAnsi="Arial" w:cs="Arial"/>
          <w:szCs w:val="24"/>
        </w:rPr>
        <w:t>Where partnership projects are set up, responsibility for volunteers will be clarified in the memorandum of understanding</w:t>
      </w:r>
      <w:r w:rsidR="00787F57" w:rsidRPr="001D5A67">
        <w:rPr>
          <w:rFonts w:ascii="Arial" w:hAnsi="Arial" w:cs="Arial"/>
          <w:szCs w:val="24"/>
        </w:rPr>
        <w:t xml:space="preserve"> or other partnership agreements</w:t>
      </w:r>
      <w:r w:rsidRPr="001D5A67">
        <w:rPr>
          <w:rFonts w:ascii="Arial" w:hAnsi="Arial" w:cs="Arial"/>
          <w:szCs w:val="24"/>
        </w:rPr>
        <w:t>.</w:t>
      </w:r>
      <w:r w:rsidR="00E515EA">
        <w:rPr>
          <w:rFonts w:ascii="Arial" w:hAnsi="Arial" w:cs="Arial"/>
          <w:szCs w:val="24"/>
        </w:rPr>
        <w:t xml:space="preserve"> </w:t>
      </w:r>
      <w:r w:rsidRPr="001D5A67">
        <w:rPr>
          <w:rFonts w:ascii="Arial" w:hAnsi="Arial" w:cs="Arial"/>
          <w:szCs w:val="24"/>
        </w:rPr>
        <w:t xml:space="preserve">Typically, volunteers will be the responsibility </w:t>
      </w:r>
      <w:r w:rsidR="00DE1FE6" w:rsidRPr="001D5A67">
        <w:rPr>
          <w:rFonts w:ascii="Arial" w:hAnsi="Arial" w:cs="Arial"/>
          <w:szCs w:val="24"/>
        </w:rPr>
        <w:t>of</w:t>
      </w:r>
      <w:r w:rsidRPr="001D5A67">
        <w:rPr>
          <w:rFonts w:ascii="Arial" w:hAnsi="Arial" w:cs="Arial"/>
          <w:szCs w:val="24"/>
        </w:rPr>
        <w:t xml:space="preserve"> the host or lead </w:t>
      </w:r>
      <w:r w:rsidR="00366F3B" w:rsidRPr="001D5A67">
        <w:rPr>
          <w:rFonts w:ascii="Arial" w:hAnsi="Arial" w:cs="Arial"/>
          <w:szCs w:val="24"/>
        </w:rPr>
        <w:t>partner and</w:t>
      </w:r>
      <w:r w:rsidRPr="001D5A67">
        <w:rPr>
          <w:rFonts w:ascii="Arial" w:hAnsi="Arial" w:cs="Arial"/>
          <w:szCs w:val="24"/>
        </w:rPr>
        <w:t xml:space="preserve"> will be registered as such.</w:t>
      </w:r>
      <w:r w:rsidR="00E515EA">
        <w:rPr>
          <w:rFonts w:ascii="Arial" w:hAnsi="Arial" w:cs="Arial"/>
          <w:szCs w:val="24"/>
        </w:rPr>
        <w:t xml:space="preserve"> </w:t>
      </w:r>
      <w:r w:rsidR="00E97F28" w:rsidRPr="001D5A67">
        <w:rPr>
          <w:rFonts w:ascii="Arial" w:hAnsi="Arial" w:cs="Arial"/>
          <w:szCs w:val="24"/>
        </w:rPr>
        <w:t>Where a volunteer activity is run by a non-lead partner, they will ensure they use standard lead partner paperwork which signs the volunteers up as lead partner volunteers</w:t>
      </w:r>
      <w:r w:rsidR="0064757E" w:rsidRPr="001D5A67">
        <w:rPr>
          <w:rFonts w:ascii="Arial" w:hAnsi="Arial" w:cs="Arial"/>
          <w:szCs w:val="24"/>
        </w:rPr>
        <w:t>.</w:t>
      </w:r>
      <w:r w:rsidR="00E515EA">
        <w:rPr>
          <w:rFonts w:ascii="Arial" w:hAnsi="Arial" w:cs="Arial"/>
          <w:szCs w:val="24"/>
        </w:rPr>
        <w:t xml:space="preserve"> </w:t>
      </w:r>
      <w:r w:rsidR="00E97F28" w:rsidRPr="001D5A67">
        <w:rPr>
          <w:rFonts w:ascii="Arial" w:hAnsi="Arial" w:cs="Arial"/>
          <w:szCs w:val="24"/>
        </w:rPr>
        <w:t>All details and paperwork</w:t>
      </w:r>
      <w:r w:rsidR="0064757E" w:rsidRPr="001D5A67">
        <w:rPr>
          <w:rFonts w:ascii="Arial" w:hAnsi="Arial" w:cs="Arial"/>
          <w:szCs w:val="24"/>
        </w:rPr>
        <w:t>, including risk assessment,</w:t>
      </w:r>
      <w:r w:rsidR="00E97F28" w:rsidRPr="001D5A67">
        <w:rPr>
          <w:rFonts w:ascii="Arial" w:hAnsi="Arial" w:cs="Arial"/>
          <w:szCs w:val="24"/>
        </w:rPr>
        <w:t xml:space="preserve"> should be passed promptly to the lead partner and the lead partner </w:t>
      </w:r>
      <w:r w:rsidR="0064757E" w:rsidRPr="001D5A67">
        <w:rPr>
          <w:rFonts w:ascii="Arial" w:hAnsi="Arial" w:cs="Arial"/>
          <w:szCs w:val="24"/>
        </w:rPr>
        <w:t xml:space="preserve">must consent to </w:t>
      </w:r>
      <w:r w:rsidR="00E97F28" w:rsidRPr="001D5A67">
        <w:rPr>
          <w:rFonts w:ascii="Arial" w:hAnsi="Arial" w:cs="Arial"/>
          <w:szCs w:val="24"/>
        </w:rPr>
        <w:t>the</w:t>
      </w:r>
      <w:r w:rsidR="0064757E" w:rsidRPr="001D5A67">
        <w:rPr>
          <w:rFonts w:ascii="Arial" w:hAnsi="Arial" w:cs="Arial"/>
          <w:szCs w:val="24"/>
        </w:rPr>
        <w:t xml:space="preserve"> activity before it goes ahead to ensure it is insured.</w:t>
      </w:r>
    </w:p>
    <w:p w14:paraId="0CA356B2" w14:textId="77777777" w:rsidR="00E97F28" w:rsidRPr="00EB2511" w:rsidRDefault="00E97F28" w:rsidP="005A7C47">
      <w:pPr>
        <w:pStyle w:val="BodyText"/>
        <w:widowControl w:val="0"/>
        <w:rPr>
          <w:rFonts w:ascii="Arial" w:hAnsi="Arial" w:cs="Arial"/>
          <w:szCs w:val="24"/>
        </w:rPr>
      </w:pPr>
    </w:p>
    <w:p w14:paraId="7141B07F" w14:textId="028338AD" w:rsidR="00DE1FE6" w:rsidRPr="00EB2511" w:rsidRDefault="00DE1FE6" w:rsidP="00263517">
      <w:pPr>
        <w:pStyle w:val="BodyText"/>
        <w:widowControl w:val="0"/>
        <w:numPr>
          <w:ilvl w:val="0"/>
          <w:numId w:val="17"/>
        </w:numPr>
        <w:rPr>
          <w:rFonts w:ascii="Arial" w:hAnsi="Arial" w:cs="Arial"/>
          <w:szCs w:val="24"/>
        </w:rPr>
      </w:pPr>
      <w:r w:rsidRPr="00EB2511">
        <w:rPr>
          <w:rFonts w:ascii="Arial" w:hAnsi="Arial" w:cs="Arial"/>
          <w:szCs w:val="24"/>
        </w:rPr>
        <w:t xml:space="preserve">Volunteer details will not be shared between partners without explicit prior consent. </w:t>
      </w:r>
    </w:p>
    <w:p w14:paraId="001CDD12" w14:textId="77777777" w:rsidR="00851AAF" w:rsidRPr="00EB2511" w:rsidRDefault="00851AAF" w:rsidP="005A7C47">
      <w:pPr>
        <w:pStyle w:val="BodyText"/>
        <w:widowControl w:val="0"/>
        <w:rPr>
          <w:rFonts w:ascii="Arial" w:hAnsi="Arial" w:cs="Arial"/>
          <w:szCs w:val="24"/>
        </w:rPr>
      </w:pPr>
    </w:p>
    <w:p w14:paraId="6E59A26D" w14:textId="3AB48DFE" w:rsidR="00851AAF" w:rsidRPr="00EB2511" w:rsidRDefault="00851AAF" w:rsidP="00263517">
      <w:pPr>
        <w:pStyle w:val="BodyText"/>
        <w:widowControl w:val="0"/>
        <w:numPr>
          <w:ilvl w:val="0"/>
          <w:numId w:val="17"/>
        </w:numPr>
        <w:rPr>
          <w:rFonts w:ascii="Arial" w:hAnsi="Arial" w:cs="Arial"/>
          <w:szCs w:val="24"/>
        </w:rPr>
      </w:pPr>
      <w:r w:rsidRPr="00EB2511">
        <w:rPr>
          <w:rFonts w:ascii="Arial" w:hAnsi="Arial" w:cs="Arial"/>
          <w:szCs w:val="24"/>
        </w:rPr>
        <w:t>DWT</w:t>
      </w:r>
      <w:r w:rsidR="00DE1FE6" w:rsidRPr="00EB2511">
        <w:rPr>
          <w:rFonts w:ascii="Arial" w:hAnsi="Arial" w:cs="Arial"/>
          <w:szCs w:val="24"/>
        </w:rPr>
        <w:t xml:space="preserve"> will actively</w:t>
      </w:r>
      <w:r w:rsidRPr="00EB2511">
        <w:rPr>
          <w:rFonts w:ascii="Arial" w:hAnsi="Arial" w:cs="Arial"/>
          <w:szCs w:val="24"/>
        </w:rPr>
        <w:t xml:space="preserve"> promote good volunteer management.</w:t>
      </w:r>
      <w:r w:rsidR="00E515EA">
        <w:rPr>
          <w:rFonts w:ascii="Arial" w:hAnsi="Arial" w:cs="Arial"/>
          <w:szCs w:val="24"/>
        </w:rPr>
        <w:t xml:space="preserve"> </w:t>
      </w:r>
      <w:r w:rsidRPr="00EB2511">
        <w:rPr>
          <w:rFonts w:ascii="Arial" w:hAnsi="Arial" w:cs="Arial"/>
          <w:szCs w:val="24"/>
        </w:rPr>
        <w:t>It will only enter into volunteer-involving partnerships, if a reasonable standard of volunteer support can be assured.</w:t>
      </w:r>
      <w:r w:rsidR="00DE1FE6" w:rsidRPr="00EB2511">
        <w:rPr>
          <w:rStyle w:val="FootnoteReference"/>
          <w:rFonts w:ascii="Arial" w:hAnsi="Arial" w:cs="Arial"/>
          <w:szCs w:val="24"/>
        </w:rPr>
        <w:footnoteReference w:id="7"/>
      </w:r>
      <w:r w:rsidR="00E515EA">
        <w:rPr>
          <w:rFonts w:ascii="Arial" w:hAnsi="Arial" w:cs="Arial"/>
          <w:szCs w:val="24"/>
        </w:rPr>
        <w:t xml:space="preserve"> </w:t>
      </w:r>
    </w:p>
    <w:p w14:paraId="7FB913DA" w14:textId="320197B0" w:rsidR="00851AAF" w:rsidRDefault="00851AAF" w:rsidP="005A7C47">
      <w:pPr>
        <w:pStyle w:val="BodyText"/>
        <w:widowControl w:val="0"/>
        <w:rPr>
          <w:rFonts w:ascii="Arial" w:hAnsi="Arial" w:cs="Arial"/>
          <w:szCs w:val="24"/>
        </w:rPr>
      </w:pPr>
    </w:p>
    <w:p w14:paraId="022514B5" w14:textId="77777777" w:rsidR="00F24BDB" w:rsidRPr="00EB2511" w:rsidRDefault="00F24BDB" w:rsidP="005A7C47">
      <w:pPr>
        <w:pStyle w:val="BodyText"/>
        <w:widowControl w:val="0"/>
        <w:rPr>
          <w:rFonts w:ascii="Arial" w:hAnsi="Arial" w:cs="Arial"/>
          <w:szCs w:val="24"/>
        </w:rPr>
      </w:pPr>
    </w:p>
    <w:p w14:paraId="7A3B7BC4" w14:textId="3E5FBB73" w:rsidR="00750583" w:rsidRPr="00F24BDB" w:rsidRDefault="00E14DAC" w:rsidP="005A7C47">
      <w:pPr>
        <w:pStyle w:val="BodyText"/>
        <w:widowControl w:val="0"/>
        <w:rPr>
          <w:rFonts w:ascii="Arial" w:hAnsi="Arial" w:cs="Arial"/>
          <w:b/>
          <w:bCs/>
          <w:szCs w:val="24"/>
        </w:rPr>
      </w:pPr>
      <w:r>
        <w:rPr>
          <w:rFonts w:ascii="Arial" w:hAnsi="Arial" w:cs="Arial"/>
          <w:b/>
          <w:bCs/>
          <w:szCs w:val="24"/>
        </w:rPr>
        <w:t>5</w:t>
      </w:r>
      <w:r w:rsidR="00750583" w:rsidRPr="00F24BDB">
        <w:rPr>
          <w:rFonts w:ascii="Arial" w:hAnsi="Arial" w:cs="Arial"/>
          <w:b/>
          <w:bCs/>
          <w:szCs w:val="24"/>
        </w:rPr>
        <w:tab/>
        <w:t>Monitoring, Reporting and Review</w:t>
      </w:r>
    </w:p>
    <w:p w14:paraId="57080BDB" w14:textId="77777777" w:rsidR="00750583" w:rsidRPr="00093B76" w:rsidRDefault="00750583" w:rsidP="005A7C47">
      <w:pPr>
        <w:pStyle w:val="BodyText"/>
        <w:widowControl w:val="0"/>
        <w:rPr>
          <w:rFonts w:ascii="Arial" w:hAnsi="Arial" w:cs="Arial"/>
          <w:bCs/>
          <w:szCs w:val="24"/>
        </w:rPr>
      </w:pPr>
    </w:p>
    <w:p w14:paraId="1882CDAC" w14:textId="77777777" w:rsidR="00093B76" w:rsidRPr="00093B76" w:rsidRDefault="00093B76" w:rsidP="00263517">
      <w:pPr>
        <w:pStyle w:val="BodyText"/>
        <w:widowControl w:val="0"/>
        <w:numPr>
          <w:ilvl w:val="0"/>
          <w:numId w:val="18"/>
        </w:numPr>
        <w:rPr>
          <w:rFonts w:ascii="Arial" w:hAnsi="Arial" w:cs="Arial"/>
          <w:bCs/>
          <w:szCs w:val="24"/>
        </w:rPr>
      </w:pPr>
      <w:r w:rsidRPr="00093B76">
        <w:rPr>
          <w:rFonts w:ascii="Arial" w:hAnsi="Arial" w:cs="Arial"/>
          <w:bCs/>
          <w:szCs w:val="24"/>
        </w:rPr>
        <w:t xml:space="preserve">DWT will continue to engage with the Investing in Volunteers Quality Standard to ensure we are following best practice. </w:t>
      </w:r>
    </w:p>
    <w:p w14:paraId="721F0E2C" w14:textId="77777777" w:rsidR="00093B76" w:rsidRDefault="00093B76" w:rsidP="005A7C47">
      <w:pPr>
        <w:pStyle w:val="BodyText"/>
        <w:widowControl w:val="0"/>
        <w:rPr>
          <w:rFonts w:ascii="Arial" w:hAnsi="Arial" w:cs="Arial"/>
          <w:b/>
          <w:szCs w:val="24"/>
        </w:rPr>
      </w:pPr>
    </w:p>
    <w:p w14:paraId="6ABBC1EC" w14:textId="20FCEEA9" w:rsidR="00750583" w:rsidRDefault="00093B76" w:rsidP="00263517">
      <w:pPr>
        <w:pStyle w:val="BodyText"/>
        <w:widowControl w:val="0"/>
        <w:numPr>
          <w:ilvl w:val="0"/>
          <w:numId w:val="18"/>
        </w:numPr>
        <w:rPr>
          <w:rFonts w:ascii="Arial" w:hAnsi="Arial" w:cs="Arial"/>
          <w:b/>
          <w:szCs w:val="24"/>
        </w:rPr>
      </w:pPr>
      <w:r w:rsidRPr="00093B76">
        <w:rPr>
          <w:rFonts w:ascii="Arial" w:hAnsi="Arial" w:cs="Arial"/>
          <w:bCs/>
          <w:szCs w:val="24"/>
        </w:rPr>
        <w:t>We will monitor EDI through regular demographic questionnaires and volunteer satisfaction surveys that ask specific questions about experience of inclusivity within DWT</w:t>
      </w:r>
      <w:r>
        <w:rPr>
          <w:rFonts w:ascii="Arial" w:hAnsi="Arial" w:cs="Arial"/>
          <w:b/>
          <w:szCs w:val="24"/>
        </w:rPr>
        <w:t>.</w:t>
      </w:r>
      <w:r w:rsidR="00E515EA">
        <w:rPr>
          <w:rFonts w:ascii="Arial" w:hAnsi="Arial" w:cs="Arial"/>
          <w:b/>
          <w:szCs w:val="24"/>
        </w:rPr>
        <w:t xml:space="preserve"> </w:t>
      </w:r>
    </w:p>
    <w:p w14:paraId="766C98E7" w14:textId="3F32BCF2" w:rsidR="00093B76" w:rsidRDefault="00093B76" w:rsidP="005A7C47">
      <w:pPr>
        <w:pStyle w:val="BodyText"/>
        <w:widowControl w:val="0"/>
        <w:rPr>
          <w:rFonts w:ascii="Arial" w:hAnsi="Arial" w:cs="Arial"/>
          <w:b/>
          <w:szCs w:val="24"/>
        </w:rPr>
      </w:pPr>
    </w:p>
    <w:p w14:paraId="18876077" w14:textId="31C89495" w:rsidR="00093B76" w:rsidRDefault="00093B76" w:rsidP="00263517">
      <w:pPr>
        <w:pStyle w:val="BodyText"/>
        <w:widowControl w:val="0"/>
        <w:numPr>
          <w:ilvl w:val="0"/>
          <w:numId w:val="18"/>
        </w:numPr>
        <w:rPr>
          <w:rFonts w:ascii="Arial" w:hAnsi="Arial" w:cs="Arial"/>
          <w:bCs/>
          <w:szCs w:val="24"/>
        </w:rPr>
      </w:pPr>
      <w:r w:rsidRPr="003E7E29">
        <w:rPr>
          <w:rFonts w:ascii="Arial" w:hAnsi="Arial" w:cs="Arial"/>
          <w:bCs/>
          <w:szCs w:val="24"/>
        </w:rPr>
        <w:t>Complaints and issues will be logged and analysed on an annual basis to identify any trends.</w:t>
      </w:r>
      <w:r w:rsidR="00E515EA">
        <w:rPr>
          <w:rFonts w:ascii="Arial" w:hAnsi="Arial" w:cs="Arial"/>
          <w:bCs/>
          <w:szCs w:val="24"/>
        </w:rPr>
        <w:t xml:space="preserve"> </w:t>
      </w:r>
      <w:r w:rsidR="003E7E29" w:rsidRPr="003E7E29">
        <w:rPr>
          <w:rFonts w:ascii="Arial" w:hAnsi="Arial" w:cs="Arial"/>
          <w:bCs/>
          <w:szCs w:val="24"/>
        </w:rPr>
        <w:t>This will feed in to planning for the volunteer programme.</w:t>
      </w:r>
      <w:r w:rsidR="00E515EA">
        <w:rPr>
          <w:rFonts w:ascii="Arial" w:hAnsi="Arial" w:cs="Arial"/>
          <w:bCs/>
          <w:szCs w:val="24"/>
        </w:rPr>
        <w:t xml:space="preserve"> </w:t>
      </w:r>
    </w:p>
    <w:p w14:paraId="5F5215C6" w14:textId="77777777" w:rsidR="003E7E29" w:rsidRPr="00F24BDB" w:rsidRDefault="003E7E29" w:rsidP="005A7C47">
      <w:pPr>
        <w:pStyle w:val="BodyText"/>
        <w:widowControl w:val="0"/>
        <w:rPr>
          <w:rFonts w:ascii="Arial" w:hAnsi="Arial" w:cs="Arial"/>
          <w:bCs/>
          <w:szCs w:val="24"/>
        </w:rPr>
      </w:pPr>
    </w:p>
    <w:p w14:paraId="4EA39F43" w14:textId="313745A5" w:rsidR="00750583" w:rsidRPr="00F24BDB" w:rsidRDefault="003E7E29" w:rsidP="00263517">
      <w:pPr>
        <w:pStyle w:val="BodyText"/>
        <w:widowControl w:val="0"/>
        <w:numPr>
          <w:ilvl w:val="0"/>
          <w:numId w:val="18"/>
        </w:numPr>
        <w:rPr>
          <w:rFonts w:ascii="Arial" w:hAnsi="Arial" w:cs="Arial"/>
          <w:bCs/>
          <w:szCs w:val="24"/>
        </w:rPr>
      </w:pPr>
      <w:r>
        <w:rPr>
          <w:rFonts w:ascii="Arial" w:hAnsi="Arial" w:cs="Arial"/>
          <w:bCs/>
          <w:szCs w:val="24"/>
        </w:rPr>
        <w:t xml:space="preserve">This policy will be reviewed </w:t>
      </w:r>
      <w:r w:rsidR="00750583" w:rsidRPr="00F24BDB">
        <w:rPr>
          <w:rFonts w:ascii="Arial" w:hAnsi="Arial" w:cs="Arial"/>
          <w:bCs/>
          <w:szCs w:val="24"/>
        </w:rPr>
        <w:t>bi-annually</w:t>
      </w:r>
      <w:r w:rsidR="00556129">
        <w:rPr>
          <w:rFonts w:ascii="Arial" w:hAnsi="Arial" w:cs="Arial"/>
          <w:bCs/>
          <w:szCs w:val="24"/>
        </w:rPr>
        <w:t>.</w:t>
      </w:r>
    </w:p>
    <w:p w14:paraId="76219FD5" w14:textId="77777777" w:rsidR="00C82137" w:rsidRPr="00F24BDB" w:rsidRDefault="00C82137" w:rsidP="005A7C47">
      <w:pPr>
        <w:pStyle w:val="BodyText"/>
        <w:widowControl w:val="0"/>
        <w:rPr>
          <w:rFonts w:ascii="Arial" w:hAnsi="Arial" w:cs="Arial"/>
          <w:bCs/>
          <w:szCs w:val="24"/>
        </w:rPr>
      </w:pPr>
    </w:p>
    <w:p w14:paraId="1F24BBA2" w14:textId="77777777" w:rsidR="00560EE4" w:rsidRPr="00EB2511" w:rsidRDefault="00560EE4" w:rsidP="005A7C47">
      <w:pPr>
        <w:pStyle w:val="BodyText"/>
        <w:widowControl w:val="0"/>
        <w:tabs>
          <w:tab w:val="left" w:pos="2921"/>
        </w:tabs>
        <w:rPr>
          <w:rFonts w:ascii="Arial" w:hAnsi="Arial" w:cs="Arial"/>
          <w:szCs w:val="24"/>
        </w:rPr>
      </w:pPr>
    </w:p>
    <w:sectPr w:rsidR="00560EE4" w:rsidRPr="00EB2511" w:rsidSect="008966B0">
      <w:pgSz w:w="11906" w:h="16838" w:code="9"/>
      <w:pgMar w:top="1810" w:right="849" w:bottom="993" w:left="993" w:header="720" w:footer="4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D5EA3" w14:textId="77777777" w:rsidR="00B97D9A" w:rsidRDefault="00B97D9A">
      <w:r>
        <w:separator/>
      </w:r>
    </w:p>
  </w:endnote>
  <w:endnote w:type="continuationSeparator" w:id="0">
    <w:p w14:paraId="1D2F5D5E" w14:textId="77777777" w:rsidR="00B97D9A" w:rsidRDefault="00B97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8F143" w14:textId="00D31FE4" w:rsidR="00A427A2" w:rsidRDefault="00C41415">
    <w:pPr>
      <w:pStyle w:val="Footer"/>
    </w:pPr>
    <w:r>
      <w:rPr>
        <w:noProof/>
      </w:rPr>
      <mc:AlternateContent>
        <mc:Choice Requires="wps">
          <w:drawing>
            <wp:anchor distT="0" distB="0" distL="114300" distR="114300" simplePos="0" relativeHeight="251656704" behindDoc="0" locked="0" layoutInCell="0" allowOverlap="1" wp14:anchorId="4F433351" wp14:editId="791DA1BF">
              <wp:simplePos x="0" y="0"/>
              <wp:positionH relativeFrom="column">
                <wp:posOffset>-26670</wp:posOffset>
              </wp:positionH>
              <wp:positionV relativeFrom="paragraph">
                <wp:posOffset>140970</wp:posOffset>
              </wp:positionV>
              <wp:extent cx="6182360" cy="1270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127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28F382"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11.1pt" to="484.7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" o:allowincell="f" strokeweight="3pt"/>
          </w:pict>
        </mc:Fallback>
      </mc:AlternateContent>
    </w:r>
  </w:p>
  <w:p w14:paraId="00AC6B0A" w14:textId="1E0078DA" w:rsidR="00A427A2" w:rsidRDefault="001C7CA2">
    <w:pPr>
      <w:pStyle w:val="Footer"/>
      <w:rPr>
        <w:sz w:val="20"/>
      </w:rPr>
    </w:pPr>
    <w:r w:rsidRPr="001C7CA2">
      <w:rPr>
        <w:rFonts w:ascii="Arial" w:hAnsi="Arial"/>
        <w:sz w:val="20"/>
      </w:rPr>
      <w:t xml:space="preserve">Volunteering </w:t>
    </w:r>
    <w:r w:rsidR="00481AF0">
      <w:rPr>
        <w:rFonts w:ascii="Arial" w:hAnsi="Arial"/>
        <w:sz w:val="20"/>
      </w:rPr>
      <w:t>FINAL FOR BOARD 13.02.22</w:t>
    </w:r>
    <w:r w:rsidR="00A427A2">
      <w:rPr>
        <w:sz w:val="20"/>
      </w:rPr>
      <w:tab/>
    </w:r>
    <w:r w:rsidR="00A427A2">
      <w:rPr>
        <w:rStyle w:val="PageNumber"/>
        <w:sz w:val="20"/>
      </w:rPr>
      <w:fldChar w:fldCharType="begin"/>
    </w:r>
    <w:r w:rsidR="00A427A2">
      <w:rPr>
        <w:rStyle w:val="PageNumber"/>
        <w:sz w:val="20"/>
      </w:rPr>
      <w:instrText xml:space="preserve"> PAGE </w:instrText>
    </w:r>
    <w:r w:rsidR="00A427A2">
      <w:rPr>
        <w:rStyle w:val="PageNumber"/>
        <w:sz w:val="20"/>
      </w:rPr>
      <w:fldChar w:fldCharType="separate"/>
    </w:r>
    <w:r w:rsidR="00256495">
      <w:rPr>
        <w:rStyle w:val="PageNumber"/>
        <w:noProof/>
        <w:sz w:val="20"/>
      </w:rPr>
      <w:t>3</w:t>
    </w:r>
    <w:r w:rsidR="00A427A2">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06760" w14:textId="77777777" w:rsidR="00B97D9A" w:rsidRDefault="00B97D9A">
      <w:r>
        <w:separator/>
      </w:r>
    </w:p>
  </w:footnote>
  <w:footnote w:type="continuationSeparator" w:id="0">
    <w:p w14:paraId="66B0264E" w14:textId="77777777" w:rsidR="00B97D9A" w:rsidRDefault="00B97D9A">
      <w:r>
        <w:continuationSeparator/>
      </w:r>
    </w:p>
  </w:footnote>
  <w:footnote w:id="1">
    <w:p w14:paraId="602E3FC9" w14:textId="77777777" w:rsidR="00DA0EC8" w:rsidRDefault="00DA0EC8" w:rsidP="00DA0EC8">
      <w:pPr>
        <w:pStyle w:val="FootnoteText"/>
      </w:pPr>
      <w:r>
        <w:rPr>
          <w:rStyle w:val="FootnoteReference"/>
        </w:rPr>
        <w:footnoteRef/>
      </w:r>
      <w:r>
        <w:t xml:space="preserve"> </w:t>
      </w:r>
      <w:r w:rsidRPr="00DF3DA5">
        <w:rPr>
          <w:rFonts w:ascii="Arial" w:hAnsi="Arial" w:cs="Arial"/>
          <w:noProof/>
          <w:color w:val="000000"/>
          <w:szCs w:val="24"/>
        </w:rPr>
        <w:drawing>
          <wp:inline distT="0" distB="0" distL="0" distR="0" wp14:anchorId="6951DD5B" wp14:editId="04A5D603">
            <wp:extent cx="4525645" cy="1466850"/>
            <wp:effectExtent l="0" t="0" r="0" b="0"/>
            <wp:docPr id="4"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A picture containing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25645" cy="1466850"/>
                    </a:xfrm>
                    <a:prstGeom prst="rect">
                      <a:avLst/>
                    </a:prstGeom>
                    <a:noFill/>
                    <a:ln>
                      <a:noFill/>
                    </a:ln>
                  </pic:spPr>
                </pic:pic>
              </a:graphicData>
            </a:graphic>
          </wp:inline>
        </w:drawing>
      </w:r>
    </w:p>
  </w:footnote>
  <w:footnote w:id="2">
    <w:p w14:paraId="6569ED70" w14:textId="687DF226" w:rsidR="008D4E02" w:rsidRPr="001A0D41" w:rsidRDefault="008D4E02">
      <w:pPr>
        <w:pStyle w:val="FootnoteText"/>
        <w:rPr>
          <w:rFonts w:ascii="Arial" w:hAnsi="Arial" w:cs="Arial"/>
        </w:rPr>
      </w:pPr>
      <w:r>
        <w:rPr>
          <w:rStyle w:val="FootnoteReference"/>
        </w:rPr>
        <w:footnoteRef/>
      </w:r>
      <w:r>
        <w:t xml:space="preserve"> </w:t>
      </w:r>
      <w:r w:rsidR="001A0D41" w:rsidRPr="001A0D41">
        <w:rPr>
          <w:rFonts w:ascii="Arial" w:hAnsi="Arial" w:cs="Arial"/>
        </w:rPr>
        <w:t>A</w:t>
      </w:r>
      <w:r w:rsidR="003B1587" w:rsidRPr="001A0D41">
        <w:rPr>
          <w:rFonts w:ascii="Arial" w:hAnsi="Arial" w:cs="Arial"/>
        </w:rPr>
        <w:t>dapted</w:t>
      </w:r>
      <w:r w:rsidRPr="001A0D41">
        <w:rPr>
          <w:rFonts w:ascii="Arial" w:hAnsi="Arial" w:cs="Arial"/>
        </w:rPr>
        <w:t xml:space="preserve"> from The Compact Code of Good Practice on Volunteering 2005</w:t>
      </w:r>
    </w:p>
  </w:footnote>
  <w:footnote w:id="3">
    <w:p w14:paraId="4B17E970" w14:textId="57FB4D37" w:rsidR="00582000" w:rsidRPr="0046316A" w:rsidRDefault="00582000">
      <w:pPr>
        <w:pStyle w:val="FootnoteText"/>
        <w:rPr>
          <w:rFonts w:ascii="Arial" w:hAnsi="Arial" w:cs="Arial"/>
        </w:rPr>
      </w:pPr>
      <w:r>
        <w:rPr>
          <w:rStyle w:val="FootnoteReference"/>
        </w:rPr>
        <w:footnoteRef/>
      </w:r>
      <w:r>
        <w:t xml:space="preserve"> </w:t>
      </w:r>
      <w:r w:rsidRPr="0046316A">
        <w:rPr>
          <w:rFonts w:ascii="Arial" w:hAnsi="Arial" w:cs="Arial"/>
        </w:rPr>
        <w:t xml:space="preserve">This includes convening the Volunteers Forum, being </w:t>
      </w:r>
      <w:r w:rsidR="00556129">
        <w:rPr>
          <w:rFonts w:ascii="Arial" w:hAnsi="Arial" w:cs="Arial"/>
        </w:rPr>
        <w:t>invited to be part of the</w:t>
      </w:r>
      <w:r w:rsidRPr="0046316A">
        <w:rPr>
          <w:rFonts w:ascii="Arial" w:hAnsi="Arial" w:cs="Arial"/>
        </w:rPr>
        <w:t xml:space="preserve"> IiV Steering Group, occasional involvement with specific volunteer issues, and representing volunteers to the </w:t>
      </w:r>
      <w:r w:rsidR="00011A8D">
        <w:rPr>
          <w:rFonts w:ascii="Arial" w:hAnsi="Arial" w:cs="Arial"/>
        </w:rPr>
        <w:t>B</w:t>
      </w:r>
      <w:r w:rsidRPr="0046316A">
        <w:rPr>
          <w:rFonts w:ascii="Arial" w:hAnsi="Arial" w:cs="Arial"/>
        </w:rPr>
        <w:t xml:space="preserve">oard. </w:t>
      </w:r>
      <w:r w:rsidR="006D205A">
        <w:rPr>
          <w:rFonts w:ascii="Arial" w:hAnsi="Arial" w:cs="Arial"/>
        </w:rPr>
        <w:t xml:space="preserve">Currently, the role is rotating around Trustees to enable more of them to become familiar with volunteering. </w:t>
      </w:r>
    </w:p>
  </w:footnote>
  <w:footnote w:id="4">
    <w:p w14:paraId="3B6A1352" w14:textId="735E5750" w:rsidR="004A510D" w:rsidRPr="00022DE4" w:rsidRDefault="004A510D" w:rsidP="00011A8D">
      <w:pPr>
        <w:pStyle w:val="BodyText"/>
        <w:rPr>
          <w:rFonts w:ascii="Arial" w:hAnsi="Arial" w:cs="Arial"/>
        </w:rPr>
      </w:pPr>
      <w:r w:rsidRPr="0046316A">
        <w:rPr>
          <w:rStyle w:val="FootnoteReference"/>
          <w:rFonts w:ascii="Arial" w:hAnsi="Arial" w:cs="Arial"/>
          <w:sz w:val="20"/>
        </w:rPr>
        <w:footnoteRef/>
      </w:r>
      <w:r w:rsidRPr="0046316A">
        <w:rPr>
          <w:rFonts w:ascii="Arial" w:hAnsi="Arial" w:cs="Arial"/>
          <w:sz w:val="20"/>
        </w:rPr>
        <w:t xml:space="preserve"> Currently this includes the Local Group </w:t>
      </w:r>
      <w:r w:rsidR="00AE093A" w:rsidRPr="0046316A">
        <w:rPr>
          <w:rFonts w:ascii="Arial" w:hAnsi="Arial" w:cs="Arial"/>
          <w:sz w:val="20"/>
        </w:rPr>
        <w:t>Handbook and</w:t>
      </w:r>
      <w:r w:rsidRPr="0046316A">
        <w:rPr>
          <w:rFonts w:ascii="Arial" w:hAnsi="Arial" w:cs="Arial"/>
          <w:sz w:val="20"/>
        </w:rPr>
        <w:t xml:space="preserve"> the Information for Volunteers pack for all new volunteers.</w:t>
      </w:r>
    </w:p>
  </w:footnote>
  <w:footnote w:id="5">
    <w:p w14:paraId="6D6392A0" w14:textId="77777777" w:rsidR="00434663" w:rsidRDefault="00434663">
      <w:pPr>
        <w:pStyle w:val="FootnoteText"/>
      </w:pPr>
      <w:r w:rsidRPr="00022DE4">
        <w:rPr>
          <w:rStyle w:val="FootnoteReference"/>
          <w:rFonts w:ascii="Arial" w:hAnsi="Arial" w:cs="Arial"/>
        </w:rPr>
        <w:footnoteRef/>
      </w:r>
      <w:r w:rsidRPr="00022DE4">
        <w:rPr>
          <w:rFonts w:ascii="Arial" w:hAnsi="Arial" w:cs="Arial"/>
        </w:rPr>
        <w:t xml:space="preserve"> All staff will receive an induction into volunteering, and those managing volunteers will be expected to have attended the internal Volunteer Management Training course in the last four years as minimum.</w:t>
      </w:r>
      <w:r>
        <w:t xml:space="preserve"> </w:t>
      </w:r>
    </w:p>
    <w:p w14:paraId="1FFCFAAA" w14:textId="77777777" w:rsidR="000D3307" w:rsidRDefault="000D3307">
      <w:pPr>
        <w:pStyle w:val="FootnoteText"/>
      </w:pPr>
    </w:p>
  </w:footnote>
  <w:footnote w:id="6">
    <w:p w14:paraId="47290D05" w14:textId="31C3C9F5" w:rsidR="004A510D" w:rsidRPr="00B16179" w:rsidRDefault="004A510D" w:rsidP="004A510D">
      <w:pPr>
        <w:pStyle w:val="BodyText"/>
        <w:rPr>
          <w:rFonts w:ascii="Arial" w:hAnsi="Arial" w:cs="Arial"/>
          <w:sz w:val="20"/>
        </w:rPr>
      </w:pPr>
      <w:r w:rsidRPr="00B16179">
        <w:rPr>
          <w:rStyle w:val="FootnoteReference"/>
          <w:sz w:val="20"/>
        </w:rPr>
        <w:footnoteRef/>
      </w:r>
      <w:r w:rsidRPr="00B16179">
        <w:rPr>
          <w:sz w:val="20"/>
        </w:rPr>
        <w:t xml:space="preserve"> </w:t>
      </w:r>
      <w:r w:rsidRPr="00B16179">
        <w:rPr>
          <w:rFonts w:ascii="Arial" w:hAnsi="Arial" w:cs="Arial"/>
          <w:sz w:val="20"/>
        </w:rPr>
        <w:t>DWT currently achieves this through maintaining</w:t>
      </w:r>
      <w:r>
        <w:rPr>
          <w:rFonts w:ascii="Arial" w:hAnsi="Arial" w:cs="Arial"/>
          <w:sz w:val="20"/>
        </w:rPr>
        <w:t xml:space="preserve"> </w:t>
      </w:r>
      <w:r w:rsidRPr="00B16179">
        <w:rPr>
          <w:rFonts w:ascii="Arial" w:hAnsi="Arial" w:cs="Arial"/>
          <w:sz w:val="20"/>
        </w:rPr>
        <w:t>a Volunteers Forum, which meets twice a year.</w:t>
      </w:r>
      <w:r w:rsidR="00E515EA">
        <w:rPr>
          <w:rFonts w:ascii="Arial" w:hAnsi="Arial" w:cs="Arial"/>
          <w:sz w:val="20"/>
        </w:rPr>
        <w:t xml:space="preserve"> </w:t>
      </w:r>
      <w:r w:rsidRPr="00B16179">
        <w:rPr>
          <w:rFonts w:ascii="Arial" w:hAnsi="Arial" w:cs="Arial"/>
          <w:sz w:val="20"/>
        </w:rPr>
        <w:t>The Forum:</w:t>
      </w:r>
    </w:p>
    <w:p w14:paraId="0CE55AAD" w14:textId="77777777" w:rsidR="004A510D" w:rsidRPr="00B16179" w:rsidRDefault="004A510D" w:rsidP="00263517">
      <w:pPr>
        <w:pStyle w:val="BodyText"/>
        <w:numPr>
          <w:ilvl w:val="0"/>
          <w:numId w:val="3"/>
        </w:numPr>
        <w:rPr>
          <w:rFonts w:ascii="Arial" w:hAnsi="Arial" w:cs="Arial"/>
          <w:sz w:val="20"/>
        </w:rPr>
      </w:pPr>
      <w:r w:rsidRPr="00B16179">
        <w:rPr>
          <w:rFonts w:ascii="Arial" w:hAnsi="Arial" w:cs="Arial"/>
          <w:sz w:val="20"/>
        </w:rPr>
        <w:t>Reviews the progress of volunteering in DWT for the previous two quarters</w:t>
      </w:r>
    </w:p>
    <w:p w14:paraId="55D45ADD" w14:textId="77777777" w:rsidR="004A510D" w:rsidRPr="00B16179" w:rsidRDefault="004A510D" w:rsidP="00263517">
      <w:pPr>
        <w:pStyle w:val="BodyText"/>
        <w:numPr>
          <w:ilvl w:val="0"/>
          <w:numId w:val="4"/>
        </w:numPr>
        <w:rPr>
          <w:rFonts w:ascii="Arial" w:hAnsi="Arial" w:cs="Arial"/>
          <w:sz w:val="20"/>
        </w:rPr>
      </w:pPr>
      <w:r w:rsidRPr="00B16179">
        <w:rPr>
          <w:rFonts w:ascii="Arial" w:hAnsi="Arial" w:cs="Arial"/>
          <w:sz w:val="20"/>
        </w:rPr>
        <w:t>Allows individuals the opportunity to raise issues affecting volunteering in DWT</w:t>
      </w:r>
    </w:p>
    <w:p w14:paraId="4EAEBD15" w14:textId="77777777" w:rsidR="004A510D" w:rsidRPr="00B16179" w:rsidRDefault="004A510D" w:rsidP="00263517">
      <w:pPr>
        <w:pStyle w:val="BodyText"/>
        <w:numPr>
          <w:ilvl w:val="0"/>
          <w:numId w:val="5"/>
        </w:numPr>
        <w:rPr>
          <w:rFonts w:ascii="Arial" w:hAnsi="Arial" w:cs="Arial"/>
          <w:sz w:val="20"/>
        </w:rPr>
      </w:pPr>
      <w:r w:rsidRPr="00B16179">
        <w:rPr>
          <w:rFonts w:ascii="Arial" w:hAnsi="Arial" w:cs="Arial"/>
          <w:sz w:val="20"/>
        </w:rPr>
        <w:t>Develops ideas for making best use of volunteer effort</w:t>
      </w:r>
    </w:p>
    <w:p w14:paraId="20989E94" w14:textId="77777777" w:rsidR="004A510D" w:rsidRPr="00B16179" w:rsidRDefault="004A510D" w:rsidP="00263517">
      <w:pPr>
        <w:pStyle w:val="BodyText"/>
        <w:numPr>
          <w:ilvl w:val="0"/>
          <w:numId w:val="6"/>
        </w:numPr>
        <w:rPr>
          <w:rFonts w:ascii="Arial" w:hAnsi="Arial" w:cs="Arial"/>
          <w:sz w:val="20"/>
        </w:rPr>
      </w:pPr>
      <w:r w:rsidRPr="00B16179">
        <w:rPr>
          <w:rFonts w:ascii="Arial" w:hAnsi="Arial" w:cs="Arial"/>
          <w:sz w:val="20"/>
        </w:rPr>
        <w:t xml:space="preserve">Advises </w:t>
      </w:r>
      <w:r>
        <w:rPr>
          <w:rFonts w:ascii="Arial" w:hAnsi="Arial" w:cs="Arial"/>
          <w:sz w:val="20"/>
        </w:rPr>
        <w:t>the Board</w:t>
      </w:r>
      <w:r w:rsidRPr="00B16179">
        <w:rPr>
          <w:rFonts w:ascii="Arial" w:hAnsi="Arial" w:cs="Arial"/>
          <w:sz w:val="20"/>
        </w:rPr>
        <w:t xml:space="preserve"> on matters referred by it to the Forum</w:t>
      </w:r>
    </w:p>
    <w:p w14:paraId="1A086657" w14:textId="77777777" w:rsidR="004A510D" w:rsidRPr="00B16179" w:rsidRDefault="004A510D" w:rsidP="00263517">
      <w:pPr>
        <w:pStyle w:val="BodyText"/>
        <w:numPr>
          <w:ilvl w:val="0"/>
          <w:numId w:val="6"/>
        </w:numPr>
        <w:rPr>
          <w:rFonts w:ascii="Arial" w:hAnsi="Arial" w:cs="Arial"/>
          <w:sz w:val="20"/>
        </w:rPr>
      </w:pPr>
      <w:r w:rsidRPr="00B16179">
        <w:rPr>
          <w:rFonts w:ascii="Arial" w:hAnsi="Arial" w:cs="Arial"/>
          <w:sz w:val="20"/>
        </w:rPr>
        <w:t>Recognises the contribution of volunteers to DWT</w:t>
      </w:r>
    </w:p>
    <w:p w14:paraId="4F4AD186" w14:textId="77777777" w:rsidR="004A510D" w:rsidRPr="00B16179" w:rsidRDefault="004A510D" w:rsidP="00263517">
      <w:pPr>
        <w:pStyle w:val="BodyText"/>
        <w:numPr>
          <w:ilvl w:val="0"/>
          <w:numId w:val="6"/>
        </w:numPr>
        <w:rPr>
          <w:rFonts w:ascii="Arial" w:hAnsi="Arial" w:cs="Arial"/>
          <w:sz w:val="20"/>
        </w:rPr>
      </w:pPr>
      <w:r w:rsidRPr="00B16179">
        <w:rPr>
          <w:rFonts w:ascii="Arial" w:hAnsi="Arial" w:cs="Arial"/>
          <w:sz w:val="20"/>
        </w:rPr>
        <w:t>Keeps volunteers informed about the work and development of DWT</w:t>
      </w:r>
    </w:p>
    <w:p w14:paraId="0454EB2F" w14:textId="77777777" w:rsidR="004A510D" w:rsidRPr="00B16179" w:rsidRDefault="004A510D" w:rsidP="00263517">
      <w:pPr>
        <w:pStyle w:val="BodyText"/>
        <w:numPr>
          <w:ilvl w:val="0"/>
          <w:numId w:val="6"/>
        </w:numPr>
        <w:rPr>
          <w:rFonts w:ascii="Arial" w:hAnsi="Arial" w:cs="Arial"/>
          <w:sz w:val="20"/>
        </w:rPr>
      </w:pPr>
      <w:r w:rsidRPr="00B16179">
        <w:rPr>
          <w:rFonts w:ascii="Arial" w:hAnsi="Arial" w:cs="Arial"/>
          <w:sz w:val="20"/>
        </w:rPr>
        <w:t>Provides an enjoyable day out as a thank you to the volunteers.</w:t>
      </w:r>
    </w:p>
    <w:p w14:paraId="48CF13F5" w14:textId="77777777" w:rsidR="004A510D" w:rsidRPr="00B16179" w:rsidRDefault="004A510D" w:rsidP="00263517">
      <w:pPr>
        <w:pStyle w:val="BodyText"/>
        <w:numPr>
          <w:ilvl w:val="0"/>
          <w:numId w:val="6"/>
        </w:numPr>
        <w:rPr>
          <w:rFonts w:ascii="Arial" w:hAnsi="Arial" w:cs="Arial"/>
          <w:sz w:val="20"/>
        </w:rPr>
      </w:pPr>
      <w:r w:rsidRPr="00B16179">
        <w:rPr>
          <w:rFonts w:ascii="Arial" w:hAnsi="Arial" w:cs="Arial"/>
          <w:sz w:val="20"/>
        </w:rPr>
        <w:t>The Forum usually lasts a full day and includes presentations, discussions and a visit to a site of interest.</w:t>
      </w:r>
    </w:p>
    <w:p w14:paraId="4B3D8C73" w14:textId="77777777" w:rsidR="004A510D" w:rsidRPr="00B16179" w:rsidRDefault="004A510D" w:rsidP="004A510D">
      <w:pPr>
        <w:pStyle w:val="BodyText"/>
        <w:rPr>
          <w:rFonts w:ascii="Arial" w:hAnsi="Arial" w:cs="Arial"/>
          <w:sz w:val="20"/>
        </w:rPr>
      </w:pPr>
    </w:p>
    <w:p w14:paraId="1341E794" w14:textId="7D28AD91" w:rsidR="004A510D" w:rsidRPr="00B16179" w:rsidRDefault="005E400C" w:rsidP="004A510D">
      <w:pPr>
        <w:pStyle w:val="FootnoteText"/>
      </w:pPr>
      <w:r>
        <w:rPr>
          <w:rFonts w:ascii="Arial" w:hAnsi="Arial" w:cs="Arial"/>
        </w:rPr>
        <w:t>A Board member will</w:t>
      </w:r>
      <w:r w:rsidR="004A510D" w:rsidRPr="00B16179">
        <w:rPr>
          <w:rFonts w:ascii="Arial" w:hAnsi="Arial" w:cs="Arial"/>
        </w:rPr>
        <w:t xml:space="preserve"> act as Convenor of the Forum, with responsibility for reporting on meetings of the Forum to </w:t>
      </w:r>
      <w:r w:rsidR="004A510D">
        <w:rPr>
          <w:rFonts w:ascii="Arial" w:hAnsi="Arial" w:cs="Arial"/>
        </w:rPr>
        <w:t>the Board</w:t>
      </w:r>
      <w:r w:rsidR="004A510D" w:rsidRPr="00B16179">
        <w:rPr>
          <w:rFonts w:ascii="Arial" w:hAnsi="Arial" w:cs="Arial"/>
        </w:rPr>
        <w:t xml:space="preserve">, for representing the views of </w:t>
      </w:r>
      <w:r w:rsidR="004A510D">
        <w:rPr>
          <w:rFonts w:ascii="Arial" w:hAnsi="Arial" w:cs="Arial"/>
        </w:rPr>
        <w:t>the Board</w:t>
      </w:r>
      <w:r w:rsidR="004A510D" w:rsidRPr="00B16179">
        <w:rPr>
          <w:rFonts w:ascii="Arial" w:hAnsi="Arial" w:cs="Arial"/>
        </w:rPr>
        <w:t xml:space="preserve"> to the Forum in all matters of policy.</w:t>
      </w:r>
    </w:p>
  </w:footnote>
  <w:footnote w:id="7">
    <w:p w14:paraId="625DDD66" w14:textId="59B41D68" w:rsidR="00DE1FE6" w:rsidRPr="00AD4D7F" w:rsidRDefault="00DE1FE6">
      <w:pPr>
        <w:pStyle w:val="FootnoteText"/>
        <w:rPr>
          <w:rFonts w:ascii="Arial" w:hAnsi="Arial" w:cs="Arial"/>
        </w:rPr>
      </w:pPr>
      <w:r w:rsidRPr="00AD4D7F">
        <w:rPr>
          <w:rStyle w:val="FootnoteReference"/>
          <w:rFonts w:ascii="Arial" w:hAnsi="Arial" w:cs="Arial"/>
        </w:rPr>
        <w:footnoteRef/>
      </w:r>
      <w:r w:rsidRPr="00AD4D7F">
        <w:rPr>
          <w:rFonts w:ascii="Arial" w:hAnsi="Arial" w:cs="Arial"/>
        </w:rPr>
        <w:t xml:space="preserve"> The </w:t>
      </w:r>
      <w:r w:rsidR="00F24BDB">
        <w:rPr>
          <w:rFonts w:ascii="Arial" w:hAnsi="Arial" w:cs="Arial"/>
        </w:rPr>
        <w:t xml:space="preserve">six Quality Areas </w:t>
      </w:r>
      <w:r w:rsidRPr="00AD4D7F">
        <w:rPr>
          <w:rFonts w:ascii="Arial" w:hAnsi="Arial" w:cs="Arial"/>
        </w:rPr>
        <w:t>of the Investing in Volunteers Quality Standard will be referred to when ascertaining the standard of volunteer support.</w:t>
      </w:r>
      <w:r w:rsidR="00E515EA">
        <w:rPr>
          <w:rFonts w:ascii="Arial" w:hAnsi="Arial" w:cs="Arial"/>
        </w:rPr>
        <w:t xml:space="preserve"> </w:t>
      </w:r>
      <w:r w:rsidRPr="00AD4D7F">
        <w:rPr>
          <w:rFonts w:ascii="Arial" w:hAnsi="Arial" w:cs="Arial"/>
        </w:rPr>
        <w:t>Partners will pay due attention to volunteers</w:t>
      </w:r>
      <w:r w:rsidR="00F24BDB">
        <w:rPr>
          <w:rFonts w:ascii="Arial" w:hAnsi="Arial" w:cs="Arial"/>
        </w:rPr>
        <w:t>’</w:t>
      </w:r>
      <w:r w:rsidRPr="00AD4D7F">
        <w:rPr>
          <w:rFonts w:ascii="Arial" w:hAnsi="Arial" w:cs="Arial"/>
        </w:rPr>
        <w:t xml:space="preserve"> safety and welfare, and will have appropriate support, development and recognition mechanisms in place.</w:t>
      </w:r>
      <w:r w:rsidR="00E515EA">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6D866" w14:textId="441A65AE" w:rsidR="00AA0615" w:rsidRDefault="00467C3C" w:rsidP="00AA0615">
    <w:pPr>
      <w:rPr>
        <w:rFonts w:ascii="Arial" w:hAnsi="Arial" w:cs="Arial"/>
        <w:b/>
        <w:sz w:val="32"/>
        <w:szCs w:val="32"/>
      </w:rPr>
    </w:pPr>
    <w:r>
      <w:rPr>
        <w:rFonts w:ascii="Arial" w:hAnsi="Arial" w:cs="Arial"/>
        <w:b/>
        <w:noProof/>
        <w:sz w:val="32"/>
        <w:szCs w:val="32"/>
      </w:rPr>
      <w:drawing>
        <wp:anchor distT="0" distB="0" distL="114300" distR="114300" simplePos="0" relativeHeight="251658752" behindDoc="0" locked="0" layoutInCell="1" allowOverlap="1" wp14:anchorId="43BB8C71" wp14:editId="2A3DF2C8">
          <wp:simplePos x="0" y="0"/>
          <wp:positionH relativeFrom="column">
            <wp:posOffset>4563745</wp:posOffset>
          </wp:positionH>
          <wp:positionV relativeFrom="paragraph">
            <wp:posOffset>-215900</wp:posOffset>
          </wp:positionV>
          <wp:extent cx="1507490" cy="67564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07490" cy="675640"/>
                  </a:xfrm>
                  <a:prstGeom prst="rect">
                    <a:avLst/>
                  </a:prstGeom>
                </pic:spPr>
              </pic:pic>
            </a:graphicData>
          </a:graphic>
          <wp14:sizeRelH relativeFrom="margin">
            <wp14:pctWidth>0</wp14:pctWidth>
          </wp14:sizeRelH>
          <wp14:sizeRelV relativeFrom="margin">
            <wp14:pctHeight>0</wp14:pctHeight>
          </wp14:sizeRelV>
        </wp:anchor>
      </w:drawing>
    </w:r>
    <w:r w:rsidR="00AA0615" w:rsidRPr="00206BE4">
      <w:rPr>
        <w:rFonts w:ascii="Arial" w:hAnsi="Arial" w:cs="Arial"/>
        <w:b/>
        <w:sz w:val="32"/>
        <w:szCs w:val="32"/>
      </w:rPr>
      <w:t xml:space="preserve">DWT </w:t>
    </w:r>
    <w:r w:rsidR="00AA0615">
      <w:rPr>
        <w:rFonts w:ascii="Arial" w:hAnsi="Arial" w:cs="Arial"/>
        <w:b/>
        <w:sz w:val="32"/>
        <w:szCs w:val="32"/>
      </w:rPr>
      <w:t>Volunteering</w:t>
    </w:r>
    <w:r w:rsidR="00AA0615" w:rsidRPr="00206BE4">
      <w:rPr>
        <w:rFonts w:ascii="Arial" w:hAnsi="Arial" w:cs="Arial"/>
        <w:b/>
        <w:sz w:val="32"/>
        <w:szCs w:val="32"/>
      </w:rPr>
      <w:t xml:space="preserve"> Policy</w:t>
    </w:r>
    <w:r w:rsidR="00AA0615">
      <w:rPr>
        <w:rFonts w:ascii="Arial" w:hAnsi="Arial" w:cs="Arial"/>
        <w:b/>
        <w:sz w:val="32"/>
        <w:szCs w:val="32"/>
      </w:rPr>
      <w:t xml:space="preserve"> - VOLP1</w:t>
    </w:r>
    <w:r w:rsidR="00AA0615" w:rsidRPr="00206BE4">
      <w:rPr>
        <w:rFonts w:ascii="Arial" w:hAnsi="Arial" w:cs="Arial"/>
        <w:b/>
        <w:sz w:val="32"/>
        <w:szCs w:val="32"/>
      </w:rPr>
      <w:t xml:space="preserve"> </w:t>
    </w:r>
  </w:p>
  <w:p w14:paraId="16187A14" w14:textId="4FB7F165" w:rsidR="00AA0615" w:rsidRPr="00666154" w:rsidRDefault="00AA0615" w:rsidP="00AA0615">
    <w:pPr>
      <w:rPr>
        <w:rFonts w:ascii="Arial" w:hAnsi="Arial" w:cs="Arial"/>
        <w:b/>
        <w:sz w:val="28"/>
        <w:szCs w:val="28"/>
      </w:rPr>
    </w:pPr>
    <w:r w:rsidRPr="00666154">
      <w:rPr>
        <w:rFonts w:ascii="Arial" w:hAnsi="Arial" w:cs="Arial"/>
        <w:b/>
        <w:sz w:val="28"/>
        <w:szCs w:val="28"/>
      </w:rPr>
      <w:t>(Ref: POL/PPL/</w:t>
    </w:r>
    <w:r>
      <w:rPr>
        <w:rFonts w:ascii="Arial" w:hAnsi="Arial" w:cs="Arial"/>
        <w:b/>
        <w:sz w:val="28"/>
        <w:szCs w:val="28"/>
      </w:rPr>
      <w:t>VOL/VOL1</w:t>
    </w:r>
    <w:r w:rsidRPr="00666154">
      <w:rPr>
        <w:rFonts w:ascii="Arial" w:hAnsi="Arial" w:cs="Arial"/>
        <w:b/>
        <w:sz w:val="28"/>
        <w:szCs w:val="28"/>
      </w:rPr>
      <w:t>)</w:t>
    </w:r>
    <w:r w:rsidR="00C41415">
      <w:rPr>
        <w:noProof/>
      </w:rPr>
      <mc:AlternateContent>
        <mc:Choice Requires="wps">
          <w:drawing>
            <wp:anchor distT="0" distB="0" distL="114300" distR="114300" simplePos="0" relativeHeight="251657728" behindDoc="0" locked="0" layoutInCell="0" allowOverlap="1" wp14:anchorId="7D9EC6F2" wp14:editId="6C3887A0">
              <wp:simplePos x="0" y="0"/>
              <wp:positionH relativeFrom="column">
                <wp:posOffset>-26670</wp:posOffset>
              </wp:positionH>
              <wp:positionV relativeFrom="paragraph">
                <wp:posOffset>313690</wp:posOffset>
              </wp:positionV>
              <wp:extent cx="6144260" cy="12700"/>
              <wp:effectExtent l="19050" t="19050" r="8890" b="635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4260" cy="12700"/>
                      </a:xfrm>
                      <a:prstGeom prst="line">
                        <a:avLst/>
                      </a:prstGeom>
                      <a:noFill/>
                      <a:ln w="381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5B6FF90" id="Line 1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24.7pt" to="481.7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" o:allowincell="f" strokeweight="3pt"/>
          </w:pict>
        </mc:Fallback>
      </mc:AlternateContent>
    </w:r>
  </w:p>
  <w:p w14:paraId="44100D82" w14:textId="77777777" w:rsidR="00A427A2" w:rsidRPr="00AA0615" w:rsidRDefault="00A427A2" w:rsidP="00AA06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761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45658F"/>
    <w:multiLevelType w:val="hybridMultilevel"/>
    <w:tmpl w:val="E2323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6409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AD11D29"/>
    <w:multiLevelType w:val="hybridMultilevel"/>
    <w:tmpl w:val="D214F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032AF8"/>
    <w:multiLevelType w:val="hybridMultilevel"/>
    <w:tmpl w:val="6220CDB6"/>
    <w:lvl w:ilvl="0" w:tplc="6EA08CEC">
      <w:start w:val="1"/>
      <w:numFmt w:val="bullet"/>
      <w:lvlText w:val="•"/>
      <w:lvlJc w:val="left"/>
      <w:pPr>
        <w:tabs>
          <w:tab w:val="num" w:pos="720"/>
        </w:tabs>
        <w:ind w:left="720" w:hanging="360"/>
      </w:pPr>
      <w:rPr>
        <w:rFonts w:ascii="Arial" w:hAnsi="Arial" w:hint="default"/>
      </w:rPr>
    </w:lvl>
    <w:lvl w:ilvl="1" w:tplc="AFEC7A48" w:tentative="1">
      <w:start w:val="1"/>
      <w:numFmt w:val="bullet"/>
      <w:lvlText w:val="•"/>
      <w:lvlJc w:val="left"/>
      <w:pPr>
        <w:tabs>
          <w:tab w:val="num" w:pos="1440"/>
        </w:tabs>
        <w:ind w:left="1440" w:hanging="360"/>
      </w:pPr>
      <w:rPr>
        <w:rFonts w:ascii="Arial" w:hAnsi="Arial" w:hint="default"/>
      </w:rPr>
    </w:lvl>
    <w:lvl w:ilvl="2" w:tplc="83D29366" w:tentative="1">
      <w:start w:val="1"/>
      <w:numFmt w:val="bullet"/>
      <w:lvlText w:val="•"/>
      <w:lvlJc w:val="left"/>
      <w:pPr>
        <w:tabs>
          <w:tab w:val="num" w:pos="2160"/>
        </w:tabs>
        <w:ind w:left="2160" w:hanging="360"/>
      </w:pPr>
      <w:rPr>
        <w:rFonts w:ascii="Arial" w:hAnsi="Arial" w:hint="default"/>
      </w:rPr>
    </w:lvl>
    <w:lvl w:ilvl="3" w:tplc="3DE4E60E" w:tentative="1">
      <w:start w:val="1"/>
      <w:numFmt w:val="bullet"/>
      <w:lvlText w:val="•"/>
      <w:lvlJc w:val="left"/>
      <w:pPr>
        <w:tabs>
          <w:tab w:val="num" w:pos="2880"/>
        </w:tabs>
        <w:ind w:left="2880" w:hanging="360"/>
      </w:pPr>
      <w:rPr>
        <w:rFonts w:ascii="Arial" w:hAnsi="Arial" w:hint="default"/>
      </w:rPr>
    </w:lvl>
    <w:lvl w:ilvl="4" w:tplc="45C04276" w:tentative="1">
      <w:start w:val="1"/>
      <w:numFmt w:val="bullet"/>
      <w:lvlText w:val="•"/>
      <w:lvlJc w:val="left"/>
      <w:pPr>
        <w:tabs>
          <w:tab w:val="num" w:pos="3600"/>
        </w:tabs>
        <w:ind w:left="3600" w:hanging="360"/>
      </w:pPr>
      <w:rPr>
        <w:rFonts w:ascii="Arial" w:hAnsi="Arial" w:hint="default"/>
      </w:rPr>
    </w:lvl>
    <w:lvl w:ilvl="5" w:tplc="39F01EA2" w:tentative="1">
      <w:start w:val="1"/>
      <w:numFmt w:val="bullet"/>
      <w:lvlText w:val="•"/>
      <w:lvlJc w:val="left"/>
      <w:pPr>
        <w:tabs>
          <w:tab w:val="num" w:pos="4320"/>
        </w:tabs>
        <w:ind w:left="4320" w:hanging="360"/>
      </w:pPr>
      <w:rPr>
        <w:rFonts w:ascii="Arial" w:hAnsi="Arial" w:hint="default"/>
      </w:rPr>
    </w:lvl>
    <w:lvl w:ilvl="6" w:tplc="80F001B6" w:tentative="1">
      <w:start w:val="1"/>
      <w:numFmt w:val="bullet"/>
      <w:lvlText w:val="•"/>
      <w:lvlJc w:val="left"/>
      <w:pPr>
        <w:tabs>
          <w:tab w:val="num" w:pos="5040"/>
        </w:tabs>
        <w:ind w:left="5040" w:hanging="360"/>
      </w:pPr>
      <w:rPr>
        <w:rFonts w:ascii="Arial" w:hAnsi="Arial" w:hint="default"/>
      </w:rPr>
    </w:lvl>
    <w:lvl w:ilvl="7" w:tplc="105ABDA6" w:tentative="1">
      <w:start w:val="1"/>
      <w:numFmt w:val="bullet"/>
      <w:lvlText w:val="•"/>
      <w:lvlJc w:val="left"/>
      <w:pPr>
        <w:tabs>
          <w:tab w:val="num" w:pos="5760"/>
        </w:tabs>
        <w:ind w:left="5760" w:hanging="360"/>
      </w:pPr>
      <w:rPr>
        <w:rFonts w:ascii="Arial" w:hAnsi="Arial" w:hint="default"/>
      </w:rPr>
    </w:lvl>
    <w:lvl w:ilvl="8" w:tplc="111CA08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913326"/>
    <w:multiLevelType w:val="hybridMultilevel"/>
    <w:tmpl w:val="FE34C2A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10E42164"/>
    <w:multiLevelType w:val="hybridMultilevel"/>
    <w:tmpl w:val="43824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027D0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DB489C"/>
    <w:multiLevelType w:val="multilevel"/>
    <w:tmpl w:val="A3E4DBD8"/>
    <w:lvl w:ilvl="0">
      <w:start w:val="3"/>
      <w:numFmt w:val="decimal"/>
      <w:lvlText w:val="%1"/>
      <w:lvlJc w:val="left"/>
      <w:pPr>
        <w:ind w:left="468" w:hanging="468"/>
      </w:pPr>
      <w:rPr>
        <w:rFonts w:hint="default"/>
      </w:rPr>
    </w:lvl>
    <w:lvl w:ilvl="1">
      <w:start w:val="10"/>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BD60DD2"/>
    <w:multiLevelType w:val="hybridMultilevel"/>
    <w:tmpl w:val="E5463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FC33F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6BB0630"/>
    <w:multiLevelType w:val="hybridMultilevel"/>
    <w:tmpl w:val="3314F06C"/>
    <w:lvl w:ilvl="0" w:tplc="08CCC9CE">
      <w:start w:val="1"/>
      <w:numFmt w:val="bullet"/>
      <w:lvlText w:val="•"/>
      <w:lvlJc w:val="left"/>
      <w:pPr>
        <w:tabs>
          <w:tab w:val="num" w:pos="720"/>
        </w:tabs>
        <w:ind w:left="720" w:hanging="360"/>
      </w:pPr>
      <w:rPr>
        <w:rFonts w:ascii="Arial" w:hAnsi="Arial" w:hint="default"/>
      </w:rPr>
    </w:lvl>
    <w:lvl w:ilvl="1" w:tplc="7DDCF73E" w:tentative="1">
      <w:start w:val="1"/>
      <w:numFmt w:val="bullet"/>
      <w:lvlText w:val="•"/>
      <w:lvlJc w:val="left"/>
      <w:pPr>
        <w:tabs>
          <w:tab w:val="num" w:pos="1440"/>
        </w:tabs>
        <w:ind w:left="1440" w:hanging="360"/>
      </w:pPr>
      <w:rPr>
        <w:rFonts w:ascii="Arial" w:hAnsi="Arial" w:hint="default"/>
      </w:rPr>
    </w:lvl>
    <w:lvl w:ilvl="2" w:tplc="C90673A6" w:tentative="1">
      <w:start w:val="1"/>
      <w:numFmt w:val="bullet"/>
      <w:lvlText w:val="•"/>
      <w:lvlJc w:val="left"/>
      <w:pPr>
        <w:tabs>
          <w:tab w:val="num" w:pos="2160"/>
        </w:tabs>
        <w:ind w:left="2160" w:hanging="360"/>
      </w:pPr>
      <w:rPr>
        <w:rFonts w:ascii="Arial" w:hAnsi="Arial" w:hint="default"/>
      </w:rPr>
    </w:lvl>
    <w:lvl w:ilvl="3" w:tplc="0B262D1E" w:tentative="1">
      <w:start w:val="1"/>
      <w:numFmt w:val="bullet"/>
      <w:lvlText w:val="•"/>
      <w:lvlJc w:val="left"/>
      <w:pPr>
        <w:tabs>
          <w:tab w:val="num" w:pos="2880"/>
        </w:tabs>
        <w:ind w:left="2880" w:hanging="360"/>
      </w:pPr>
      <w:rPr>
        <w:rFonts w:ascii="Arial" w:hAnsi="Arial" w:hint="default"/>
      </w:rPr>
    </w:lvl>
    <w:lvl w:ilvl="4" w:tplc="30F8FADC" w:tentative="1">
      <w:start w:val="1"/>
      <w:numFmt w:val="bullet"/>
      <w:lvlText w:val="•"/>
      <w:lvlJc w:val="left"/>
      <w:pPr>
        <w:tabs>
          <w:tab w:val="num" w:pos="3600"/>
        </w:tabs>
        <w:ind w:left="3600" w:hanging="360"/>
      </w:pPr>
      <w:rPr>
        <w:rFonts w:ascii="Arial" w:hAnsi="Arial" w:hint="default"/>
      </w:rPr>
    </w:lvl>
    <w:lvl w:ilvl="5" w:tplc="9760EAB2" w:tentative="1">
      <w:start w:val="1"/>
      <w:numFmt w:val="bullet"/>
      <w:lvlText w:val="•"/>
      <w:lvlJc w:val="left"/>
      <w:pPr>
        <w:tabs>
          <w:tab w:val="num" w:pos="4320"/>
        </w:tabs>
        <w:ind w:left="4320" w:hanging="360"/>
      </w:pPr>
      <w:rPr>
        <w:rFonts w:ascii="Arial" w:hAnsi="Arial" w:hint="default"/>
      </w:rPr>
    </w:lvl>
    <w:lvl w:ilvl="6" w:tplc="737E12D6" w:tentative="1">
      <w:start w:val="1"/>
      <w:numFmt w:val="bullet"/>
      <w:lvlText w:val="•"/>
      <w:lvlJc w:val="left"/>
      <w:pPr>
        <w:tabs>
          <w:tab w:val="num" w:pos="5040"/>
        </w:tabs>
        <w:ind w:left="5040" w:hanging="360"/>
      </w:pPr>
      <w:rPr>
        <w:rFonts w:ascii="Arial" w:hAnsi="Arial" w:hint="default"/>
      </w:rPr>
    </w:lvl>
    <w:lvl w:ilvl="7" w:tplc="ED8A683E" w:tentative="1">
      <w:start w:val="1"/>
      <w:numFmt w:val="bullet"/>
      <w:lvlText w:val="•"/>
      <w:lvlJc w:val="left"/>
      <w:pPr>
        <w:tabs>
          <w:tab w:val="num" w:pos="5760"/>
        </w:tabs>
        <w:ind w:left="5760" w:hanging="360"/>
      </w:pPr>
      <w:rPr>
        <w:rFonts w:ascii="Arial" w:hAnsi="Arial" w:hint="default"/>
      </w:rPr>
    </w:lvl>
    <w:lvl w:ilvl="8" w:tplc="A2EE23F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A4820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1D00A52"/>
    <w:multiLevelType w:val="multilevel"/>
    <w:tmpl w:val="35266924"/>
    <w:lvl w:ilvl="0">
      <w:start w:val="1"/>
      <w:numFmt w:val="bullet"/>
      <w:lvlText w:val=""/>
      <w:lvlJc w:val="left"/>
      <w:pPr>
        <w:tabs>
          <w:tab w:val="num" w:pos="720"/>
        </w:tabs>
        <w:ind w:left="720" w:hanging="360"/>
      </w:pPr>
    </w:lvl>
    <w:lvl w:ilvl="1" w:tentative="1">
      <w:numFmt w:val="bullet"/>
      <w:lvlText w:val=""/>
      <w:lvlJc w:val="left"/>
      <w:pPr>
        <w:tabs>
          <w:tab w:val="num" w:pos="1440"/>
        </w:tabs>
        <w:ind w:left="1440" w:hanging="360"/>
      </w:pPr>
    </w:lvl>
    <w:lvl w:ilvl="2" w:tentative="1">
      <w:numFmt w:val="bullet"/>
      <w:lvlText w:val=""/>
      <w:lvlJc w:val="left"/>
      <w:pPr>
        <w:tabs>
          <w:tab w:val="num" w:pos="2160"/>
        </w:tabs>
        <w:ind w:left="2160" w:hanging="360"/>
      </w:pPr>
    </w:lvl>
    <w:lvl w:ilvl="3" w:tentative="1">
      <w:numFmt w:val="bullet"/>
      <w:lvlText w:val=""/>
      <w:lvlJc w:val="left"/>
      <w:pPr>
        <w:tabs>
          <w:tab w:val="num" w:pos="2880"/>
        </w:tabs>
        <w:ind w:left="2880" w:hanging="360"/>
      </w:pPr>
    </w:lvl>
    <w:lvl w:ilvl="4" w:tentative="1">
      <w:numFmt w:val="bullet"/>
      <w:lvlText w:val=""/>
      <w:lvlJc w:val="left"/>
      <w:pPr>
        <w:tabs>
          <w:tab w:val="num" w:pos="3600"/>
        </w:tabs>
        <w:ind w:left="3600" w:hanging="360"/>
      </w:pPr>
    </w:lvl>
    <w:lvl w:ilvl="5" w:tentative="1">
      <w:numFmt w:val="bullet"/>
      <w:lvlText w:val=""/>
      <w:lvlJc w:val="left"/>
      <w:pPr>
        <w:tabs>
          <w:tab w:val="num" w:pos="4320"/>
        </w:tabs>
        <w:ind w:left="4320" w:hanging="360"/>
      </w:pPr>
    </w:lvl>
    <w:lvl w:ilvl="6" w:tentative="1">
      <w:numFmt w:val="bullet"/>
      <w:lvlText w:val=""/>
      <w:lvlJc w:val="left"/>
      <w:pPr>
        <w:tabs>
          <w:tab w:val="num" w:pos="5040"/>
        </w:tabs>
        <w:ind w:left="5040" w:hanging="360"/>
      </w:pPr>
    </w:lvl>
    <w:lvl w:ilvl="7" w:tentative="1">
      <w:numFmt w:val="bullet"/>
      <w:lvlText w:val=""/>
      <w:lvlJc w:val="left"/>
      <w:pPr>
        <w:tabs>
          <w:tab w:val="num" w:pos="5760"/>
        </w:tabs>
        <w:ind w:left="5760" w:hanging="360"/>
      </w:pPr>
    </w:lvl>
    <w:lvl w:ilvl="8" w:tentative="1">
      <w:numFmt w:val="bullet"/>
      <w:lvlText w:val=""/>
      <w:lvlJc w:val="left"/>
      <w:pPr>
        <w:tabs>
          <w:tab w:val="num" w:pos="6480"/>
        </w:tabs>
        <w:ind w:left="6480" w:hanging="360"/>
      </w:pPr>
    </w:lvl>
  </w:abstractNum>
  <w:abstractNum w:abstractNumId="14" w15:restartNumberingAfterBreak="0">
    <w:nsid w:val="43AE37ED"/>
    <w:multiLevelType w:val="hybridMultilevel"/>
    <w:tmpl w:val="67E668A6"/>
    <w:lvl w:ilvl="0" w:tplc="2A4C23CA">
      <w:start w:val="1"/>
      <w:numFmt w:val="bullet"/>
      <w:lvlText w:val="•"/>
      <w:lvlJc w:val="left"/>
      <w:pPr>
        <w:tabs>
          <w:tab w:val="num" w:pos="720"/>
        </w:tabs>
        <w:ind w:left="720" w:hanging="360"/>
      </w:pPr>
      <w:rPr>
        <w:rFonts w:ascii="Arial" w:hAnsi="Arial" w:hint="default"/>
      </w:rPr>
    </w:lvl>
    <w:lvl w:ilvl="1" w:tplc="6FB25886" w:tentative="1">
      <w:start w:val="1"/>
      <w:numFmt w:val="bullet"/>
      <w:lvlText w:val="•"/>
      <w:lvlJc w:val="left"/>
      <w:pPr>
        <w:tabs>
          <w:tab w:val="num" w:pos="1440"/>
        </w:tabs>
        <w:ind w:left="1440" w:hanging="360"/>
      </w:pPr>
      <w:rPr>
        <w:rFonts w:ascii="Arial" w:hAnsi="Arial" w:hint="default"/>
      </w:rPr>
    </w:lvl>
    <w:lvl w:ilvl="2" w:tplc="6BA4E17C" w:tentative="1">
      <w:start w:val="1"/>
      <w:numFmt w:val="bullet"/>
      <w:lvlText w:val="•"/>
      <w:lvlJc w:val="left"/>
      <w:pPr>
        <w:tabs>
          <w:tab w:val="num" w:pos="2160"/>
        </w:tabs>
        <w:ind w:left="2160" w:hanging="360"/>
      </w:pPr>
      <w:rPr>
        <w:rFonts w:ascii="Arial" w:hAnsi="Arial" w:hint="default"/>
      </w:rPr>
    </w:lvl>
    <w:lvl w:ilvl="3" w:tplc="D534A860" w:tentative="1">
      <w:start w:val="1"/>
      <w:numFmt w:val="bullet"/>
      <w:lvlText w:val="•"/>
      <w:lvlJc w:val="left"/>
      <w:pPr>
        <w:tabs>
          <w:tab w:val="num" w:pos="2880"/>
        </w:tabs>
        <w:ind w:left="2880" w:hanging="360"/>
      </w:pPr>
      <w:rPr>
        <w:rFonts w:ascii="Arial" w:hAnsi="Arial" w:hint="default"/>
      </w:rPr>
    </w:lvl>
    <w:lvl w:ilvl="4" w:tplc="E6FE249E" w:tentative="1">
      <w:start w:val="1"/>
      <w:numFmt w:val="bullet"/>
      <w:lvlText w:val="•"/>
      <w:lvlJc w:val="left"/>
      <w:pPr>
        <w:tabs>
          <w:tab w:val="num" w:pos="3600"/>
        </w:tabs>
        <w:ind w:left="3600" w:hanging="360"/>
      </w:pPr>
      <w:rPr>
        <w:rFonts w:ascii="Arial" w:hAnsi="Arial" w:hint="default"/>
      </w:rPr>
    </w:lvl>
    <w:lvl w:ilvl="5" w:tplc="22AC6578" w:tentative="1">
      <w:start w:val="1"/>
      <w:numFmt w:val="bullet"/>
      <w:lvlText w:val="•"/>
      <w:lvlJc w:val="left"/>
      <w:pPr>
        <w:tabs>
          <w:tab w:val="num" w:pos="4320"/>
        </w:tabs>
        <w:ind w:left="4320" w:hanging="360"/>
      </w:pPr>
      <w:rPr>
        <w:rFonts w:ascii="Arial" w:hAnsi="Arial" w:hint="default"/>
      </w:rPr>
    </w:lvl>
    <w:lvl w:ilvl="6" w:tplc="3D0EBFD6" w:tentative="1">
      <w:start w:val="1"/>
      <w:numFmt w:val="bullet"/>
      <w:lvlText w:val="•"/>
      <w:lvlJc w:val="left"/>
      <w:pPr>
        <w:tabs>
          <w:tab w:val="num" w:pos="5040"/>
        </w:tabs>
        <w:ind w:left="5040" w:hanging="360"/>
      </w:pPr>
      <w:rPr>
        <w:rFonts w:ascii="Arial" w:hAnsi="Arial" w:hint="default"/>
      </w:rPr>
    </w:lvl>
    <w:lvl w:ilvl="7" w:tplc="2898C326" w:tentative="1">
      <w:start w:val="1"/>
      <w:numFmt w:val="bullet"/>
      <w:lvlText w:val="•"/>
      <w:lvlJc w:val="left"/>
      <w:pPr>
        <w:tabs>
          <w:tab w:val="num" w:pos="5760"/>
        </w:tabs>
        <w:ind w:left="5760" w:hanging="360"/>
      </w:pPr>
      <w:rPr>
        <w:rFonts w:ascii="Arial" w:hAnsi="Arial" w:hint="default"/>
      </w:rPr>
    </w:lvl>
    <w:lvl w:ilvl="8" w:tplc="0038C02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6CC52C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84A71B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9977616"/>
    <w:multiLevelType w:val="hybridMultilevel"/>
    <w:tmpl w:val="0E1E0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0E08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47E3A3B"/>
    <w:multiLevelType w:val="hybridMultilevel"/>
    <w:tmpl w:val="68BEA5A0"/>
    <w:lvl w:ilvl="0" w:tplc="74DC8A34">
      <w:start w:val="1"/>
      <w:numFmt w:val="bullet"/>
      <w:lvlText w:val="•"/>
      <w:lvlJc w:val="left"/>
      <w:pPr>
        <w:tabs>
          <w:tab w:val="num" w:pos="720"/>
        </w:tabs>
        <w:ind w:left="720" w:hanging="360"/>
      </w:pPr>
      <w:rPr>
        <w:rFonts w:ascii="Arial" w:hAnsi="Arial" w:hint="default"/>
      </w:rPr>
    </w:lvl>
    <w:lvl w:ilvl="1" w:tplc="61D6A6BC" w:tentative="1">
      <w:start w:val="1"/>
      <w:numFmt w:val="bullet"/>
      <w:lvlText w:val="•"/>
      <w:lvlJc w:val="left"/>
      <w:pPr>
        <w:tabs>
          <w:tab w:val="num" w:pos="1440"/>
        </w:tabs>
        <w:ind w:left="1440" w:hanging="360"/>
      </w:pPr>
      <w:rPr>
        <w:rFonts w:ascii="Arial" w:hAnsi="Arial" w:hint="default"/>
      </w:rPr>
    </w:lvl>
    <w:lvl w:ilvl="2" w:tplc="F8D22598" w:tentative="1">
      <w:start w:val="1"/>
      <w:numFmt w:val="bullet"/>
      <w:lvlText w:val="•"/>
      <w:lvlJc w:val="left"/>
      <w:pPr>
        <w:tabs>
          <w:tab w:val="num" w:pos="2160"/>
        </w:tabs>
        <w:ind w:left="2160" w:hanging="360"/>
      </w:pPr>
      <w:rPr>
        <w:rFonts w:ascii="Arial" w:hAnsi="Arial" w:hint="default"/>
      </w:rPr>
    </w:lvl>
    <w:lvl w:ilvl="3" w:tplc="81168C1A" w:tentative="1">
      <w:start w:val="1"/>
      <w:numFmt w:val="bullet"/>
      <w:lvlText w:val="•"/>
      <w:lvlJc w:val="left"/>
      <w:pPr>
        <w:tabs>
          <w:tab w:val="num" w:pos="2880"/>
        </w:tabs>
        <w:ind w:left="2880" w:hanging="360"/>
      </w:pPr>
      <w:rPr>
        <w:rFonts w:ascii="Arial" w:hAnsi="Arial" w:hint="default"/>
      </w:rPr>
    </w:lvl>
    <w:lvl w:ilvl="4" w:tplc="582C1ADE" w:tentative="1">
      <w:start w:val="1"/>
      <w:numFmt w:val="bullet"/>
      <w:lvlText w:val="•"/>
      <w:lvlJc w:val="left"/>
      <w:pPr>
        <w:tabs>
          <w:tab w:val="num" w:pos="3600"/>
        </w:tabs>
        <w:ind w:left="3600" w:hanging="360"/>
      </w:pPr>
      <w:rPr>
        <w:rFonts w:ascii="Arial" w:hAnsi="Arial" w:hint="default"/>
      </w:rPr>
    </w:lvl>
    <w:lvl w:ilvl="5" w:tplc="2D9E64F6" w:tentative="1">
      <w:start w:val="1"/>
      <w:numFmt w:val="bullet"/>
      <w:lvlText w:val="•"/>
      <w:lvlJc w:val="left"/>
      <w:pPr>
        <w:tabs>
          <w:tab w:val="num" w:pos="4320"/>
        </w:tabs>
        <w:ind w:left="4320" w:hanging="360"/>
      </w:pPr>
      <w:rPr>
        <w:rFonts w:ascii="Arial" w:hAnsi="Arial" w:hint="default"/>
      </w:rPr>
    </w:lvl>
    <w:lvl w:ilvl="6" w:tplc="A20ADBB8" w:tentative="1">
      <w:start w:val="1"/>
      <w:numFmt w:val="bullet"/>
      <w:lvlText w:val="•"/>
      <w:lvlJc w:val="left"/>
      <w:pPr>
        <w:tabs>
          <w:tab w:val="num" w:pos="5040"/>
        </w:tabs>
        <w:ind w:left="5040" w:hanging="360"/>
      </w:pPr>
      <w:rPr>
        <w:rFonts w:ascii="Arial" w:hAnsi="Arial" w:hint="default"/>
      </w:rPr>
    </w:lvl>
    <w:lvl w:ilvl="7" w:tplc="9A6CC77C" w:tentative="1">
      <w:start w:val="1"/>
      <w:numFmt w:val="bullet"/>
      <w:lvlText w:val="•"/>
      <w:lvlJc w:val="left"/>
      <w:pPr>
        <w:tabs>
          <w:tab w:val="num" w:pos="5760"/>
        </w:tabs>
        <w:ind w:left="5760" w:hanging="360"/>
      </w:pPr>
      <w:rPr>
        <w:rFonts w:ascii="Arial" w:hAnsi="Arial" w:hint="default"/>
      </w:rPr>
    </w:lvl>
    <w:lvl w:ilvl="8" w:tplc="6A3C071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9B13228"/>
    <w:multiLevelType w:val="hybridMultilevel"/>
    <w:tmpl w:val="C27EFE6A"/>
    <w:lvl w:ilvl="0" w:tplc="BBA4104C">
      <w:start w:val="1"/>
      <w:numFmt w:val="bullet"/>
      <w:lvlText w:val="•"/>
      <w:lvlJc w:val="left"/>
      <w:pPr>
        <w:tabs>
          <w:tab w:val="num" w:pos="720"/>
        </w:tabs>
        <w:ind w:left="720" w:hanging="360"/>
      </w:pPr>
      <w:rPr>
        <w:rFonts w:ascii="Arial" w:hAnsi="Arial" w:hint="default"/>
      </w:rPr>
    </w:lvl>
    <w:lvl w:ilvl="1" w:tplc="8F4A9E56" w:tentative="1">
      <w:start w:val="1"/>
      <w:numFmt w:val="bullet"/>
      <w:lvlText w:val="•"/>
      <w:lvlJc w:val="left"/>
      <w:pPr>
        <w:tabs>
          <w:tab w:val="num" w:pos="1440"/>
        </w:tabs>
        <w:ind w:left="1440" w:hanging="360"/>
      </w:pPr>
      <w:rPr>
        <w:rFonts w:ascii="Arial" w:hAnsi="Arial" w:hint="default"/>
      </w:rPr>
    </w:lvl>
    <w:lvl w:ilvl="2" w:tplc="F8626104" w:tentative="1">
      <w:start w:val="1"/>
      <w:numFmt w:val="bullet"/>
      <w:lvlText w:val="•"/>
      <w:lvlJc w:val="left"/>
      <w:pPr>
        <w:tabs>
          <w:tab w:val="num" w:pos="2160"/>
        </w:tabs>
        <w:ind w:left="2160" w:hanging="360"/>
      </w:pPr>
      <w:rPr>
        <w:rFonts w:ascii="Arial" w:hAnsi="Arial" w:hint="default"/>
      </w:rPr>
    </w:lvl>
    <w:lvl w:ilvl="3" w:tplc="2BE0B77E" w:tentative="1">
      <w:start w:val="1"/>
      <w:numFmt w:val="bullet"/>
      <w:lvlText w:val="•"/>
      <w:lvlJc w:val="left"/>
      <w:pPr>
        <w:tabs>
          <w:tab w:val="num" w:pos="2880"/>
        </w:tabs>
        <w:ind w:left="2880" w:hanging="360"/>
      </w:pPr>
      <w:rPr>
        <w:rFonts w:ascii="Arial" w:hAnsi="Arial" w:hint="default"/>
      </w:rPr>
    </w:lvl>
    <w:lvl w:ilvl="4" w:tplc="CE562EEC" w:tentative="1">
      <w:start w:val="1"/>
      <w:numFmt w:val="bullet"/>
      <w:lvlText w:val="•"/>
      <w:lvlJc w:val="left"/>
      <w:pPr>
        <w:tabs>
          <w:tab w:val="num" w:pos="3600"/>
        </w:tabs>
        <w:ind w:left="3600" w:hanging="360"/>
      </w:pPr>
      <w:rPr>
        <w:rFonts w:ascii="Arial" w:hAnsi="Arial" w:hint="default"/>
      </w:rPr>
    </w:lvl>
    <w:lvl w:ilvl="5" w:tplc="8D84759C" w:tentative="1">
      <w:start w:val="1"/>
      <w:numFmt w:val="bullet"/>
      <w:lvlText w:val="•"/>
      <w:lvlJc w:val="left"/>
      <w:pPr>
        <w:tabs>
          <w:tab w:val="num" w:pos="4320"/>
        </w:tabs>
        <w:ind w:left="4320" w:hanging="360"/>
      </w:pPr>
      <w:rPr>
        <w:rFonts w:ascii="Arial" w:hAnsi="Arial" w:hint="default"/>
      </w:rPr>
    </w:lvl>
    <w:lvl w:ilvl="6" w:tplc="5D72448A" w:tentative="1">
      <w:start w:val="1"/>
      <w:numFmt w:val="bullet"/>
      <w:lvlText w:val="•"/>
      <w:lvlJc w:val="left"/>
      <w:pPr>
        <w:tabs>
          <w:tab w:val="num" w:pos="5040"/>
        </w:tabs>
        <w:ind w:left="5040" w:hanging="360"/>
      </w:pPr>
      <w:rPr>
        <w:rFonts w:ascii="Arial" w:hAnsi="Arial" w:hint="default"/>
      </w:rPr>
    </w:lvl>
    <w:lvl w:ilvl="7" w:tplc="D9EAA780" w:tentative="1">
      <w:start w:val="1"/>
      <w:numFmt w:val="bullet"/>
      <w:lvlText w:val="•"/>
      <w:lvlJc w:val="left"/>
      <w:pPr>
        <w:tabs>
          <w:tab w:val="num" w:pos="5760"/>
        </w:tabs>
        <w:ind w:left="5760" w:hanging="360"/>
      </w:pPr>
      <w:rPr>
        <w:rFonts w:ascii="Arial" w:hAnsi="Arial" w:hint="default"/>
      </w:rPr>
    </w:lvl>
    <w:lvl w:ilvl="8" w:tplc="8552148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34C263F"/>
    <w:multiLevelType w:val="hybridMultilevel"/>
    <w:tmpl w:val="560C7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385F25"/>
    <w:multiLevelType w:val="hybridMultilevel"/>
    <w:tmpl w:val="19D676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71492B"/>
    <w:multiLevelType w:val="hybridMultilevel"/>
    <w:tmpl w:val="5DB67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237B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E2C4B3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1A93C65"/>
    <w:multiLevelType w:val="hybridMultilevel"/>
    <w:tmpl w:val="843447B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7" w15:restartNumberingAfterBreak="0">
    <w:nsid w:val="790E5D7B"/>
    <w:multiLevelType w:val="hybridMultilevel"/>
    <w:tmpl w:val="27881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BB75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DE50730"/>
    <w:multiLevelType w:val="hybridMultilevel"/>
    <w:tmpl w:val="DE3434DC"/>
    <w:lvl w:ilvl="0" w:tplc="4DD8B748">
      <w:start w:val="1"/>
      <w:numFmt w:val="bullet"/>
      <w:lvlText w:val="•"/>
      <w:lvlJc w:val="left"/>
      <w:pPr>
        <w:tabs>
          <w:tab w:val="num" w:pos="720"/>
        </w:tabs>
        <w:ind w:left="720" w:hanging="360"/>
      </w:pPr>
      <w:rPr>
        <w:rFonts w:ascii="Arial" w:hAnsi="Arial" w:hint="default"/>
      </w:rPr>
    </w:lvl>
    <w:lvl w:ilvl="1" w:tplc="D97C1574" w:tentative="1">
      <w:start w:val="1"/>
      <w:numFmt w:val="bullet"/>
      <w:lvlText w:val="•"/>
      <w:lvlJc w:val="left"/>
      <w:pPr>
        <w:tabs>
          <w:tab w:val="num" w:pos="1440"/>
        </w:tabs>
        <w:ind w:left="1440" w:hanging="360"/>
      </w:pPr>
      <w:rPr>
        <w:rFonts w:ascii="Arial" w:hAnsi="Arial" w:hint="default"/>
      </w:rPr>
    </w:lvl>
    <w:lvl w:ilvl="2" w:tplc="8588318A" w:tentative="1">
      <w:start w:val="1"/>
      <w:numFmt w:val="bullet"/>
      <w:lvlText w:val="•"/>
      <w:lvlJc w:val="left"/>
      <w:pPr>
        <w:tabs>
          <w:tab w:val="num" w:pos="2160"/>
        </w:tabs>
        <w:ind w:left="2160" w:hanging="360"/>
      </w:pPr>
      <w:rPr>
        <w:rFonts w:ascii="Arial" w:hAnsi="Arial" w:hint="default"/>
      </w:rPr>
    </w:lvl>
    <w:lvl w:ilvl="3" w:tplc="E13A1B62" w:tentative="1">
      <w:start w:val="1"/>
      <w:numFmt w:val="bullet"/>
      <w:lvlText w:val="•"/>
      <w:lvlJc w:val="left"/>
      <w:pPr>
        <w:tabs>
          <w:tab w:val="num" w:pos="2880"/>
        </w:tabs>
        <w:ind w:left="2880" w:hanging="360"/>
      </w:pPr>
      <w:rPr>
        <w:rFonts w:ascii="Arial" w:hAnsi="Arial" w:hint="default"/>
      </w:rPr>
    </w:lvl>
    <w:lvl w:ilvl="4" w:tplc="F91E9C04" w:tentative="1">
      <w:start w:val="1"/>
      <w:numFmt w:val="bullet"/>
      <w:lvlText w:val="•"/>
      <w:lvlJc w:val="left"/>
      <w:pPr>
        <w:tabs>
          <w:tab w:val="num" w:pos="3600"/>
        </w:tabs>
        <w:ind w:left="3600" w:hanging="360"/>
      </w:pPr>
      <w:rPr>
        <w:rFonts w:ascii="Arial" w:hAnsi="Arial" w:hint="default"/>
      </w:rPr>
    </w:lvl>
    <w:lvl w:ilvl="5" w:tplc="C8CEFC38" w:tentative="1">
      <w:start w:val="1"/>
      <w:numFmt w:val="bullet"/>
      <w:lvlText w:val="•"/>
      <w:lvlJc w:val="left"/>
      <w:pPr>
        <w:tabs>
          <w:tab w:val="num" w:pos="4320"/>
        </w:tabs>
        <w:ind w:left="4320" w:hanging="360"/>
      </w:pPr>
      <w:rPr>
        <w:rFonts w:ascii="Arial" w:hAnsi="Arial" w:hint="default"/>
      </w:rPr>
    </w:lvl>
    <w:lvl w:ilvl="6" w:tplc="9D2AD776" w:tentative="1">
      <w:start w:val="1"/>
      <w:numFmt w:val="bullet"/>
      <w:lvlText w:val="•"/>
      <w:lvlJc w:val="left"/>
      <w:pPr>
        <w:tabs>
          <w:tab w:val="num" w:pos="5040"/>
        </w:tabs>
        <w:ind w:left="5040" w:hanging="360"/>
      </w:pPr>
      <w:rPr>
        <w:rFonts w:ascii="Arial" w:hAnsi="Arial" w:hint="default"/>
      </w:rPr>
    </w:lvl>
    <w:lvl w:ilvl="7" w:tplc="6BAABC4C" w:tentative="1">
      <w:start w:val="1"/>
      <w:numFmt w:val="bullet"/>
      <w:lvlText w:val="•"/>
      <w:lvlJc w:val="left"/>
      <w:pPr>
        <w:tabs>
          <w:tab w:val="num" w:pos="5760"/>
        </w:tabs>
        <w:ind w:left="5760" w:hanging="360"/>
      </w:pPr>
      <w:rPr>
        <w:rFonts w:ascii="Arial" w:hAnsi="Arial" w:hint="default"/>
      </w:rPr>
    </w:lvl>
    <w:lvl w:ilvl="8" w:tplc="62023DA8" w:tentative="1">
      <w:start w:val="1"/>
      <w:numFmt w:val="bullet"/>
      <w:lvlText w:val="•"/>
      <w:lvlJc w:val="left"/>
      <w:pPr>
        <w:tabs>
          <w:tab w:val="num" w:pos="6480"/>
        </w:tabs>
        <w:ind w:left="6480" w:hanging="360"/>
      </w:pPr>
      <w:rPr>
        <w:rFonts w:ascii="Arial" w:hAnsi="Arial" w:hint="default"/>
      </w:rPr>
    </w:lvl>
  </w:abstractNum>
  <w:num w:numId="1" w16cid:durableId="550310764">
    <w:abstractNumId w:val="25"/>
  </w:num>
  <w:num w:numId="2" w16cid:durableId="255602115">
    <w:abstractNumId w:val="12"/>
  </w:num>
  <w:num w:numId="3" w16cid:durableId="2001033018">
    <w:abstractNumId w:val="0"/>
  </w:num>
  <w:num w:numId="4" w16cid:durableId="360673407">
    <w:abstractNumId w:val="2"/>
  </w:num>
  <w:num w:numId="5" w16cid:durableId="2145155832">
    <w:abstractNumId w:val="24"/>
  </w:num>
  <w:num w:numId="6" w16cid:durableId="34819434">
    <w:abstractNumId w:val="18"/>
  </w:num>
  <w:num w:numId="7" w16cid:durableId="1431312330">
    <w:abstractNumId w:val="22"/>
  </w:num>
  <w:num w:numId="8" w16cid:durableId="1596592971">
    <w:abstractNumId w:val="8"/>
  </w:num>
  <w:num w:numId="9" w16cid:durableId="871695669">
    <w:abstractNumId w:val="26"/>
  </w:num>
  <w:num w:numId="10" w16cid:durableId="1966810421">
    <w:abstractNumId w:val="9"/>
  </w:num>
  <w:num w:numId="11" w16cid:durableId="1480153198">
    <w:abstractNumId w:val="6"/>
  </w:num>
  <w:num w:numId="12" w16cid:durableId="48308956">
    <w:abstractNumId w:val="17"/>
  </w:num>
  <w:num w:numId="13" w16cid:durableId="1921668786">
    <w:abstractNumId w:val="5"/>
  </w:num>
  <w:num w:numId="14" w16cid:durableId="1015887760">
    <w:abstractNumId w:val="1"/>
  </w:num>
  <w:num w:numId="15" w16cid:durableId="444663461">
    <w:abstractNumId w:val="23"/>
  </w:num>
  <w:num w:numId="16" w16cid:durableId="106506214">
    <w:abstractNumId w:val="21"/>
  </w:num>
  <w:num w:numId="17" w16cid:durableId="1432387521">
    <w:abstractNumId w:val="27"/>
  </w:num>
  <w:num w:numId="18" w16cid:durableId="1023676349">
    <w:abstractNumId w:val="3"/>
  </w:num>
  <w:num w:numId="19" w16cid:durableId="929774099">
    <w:abstractNumId w:val="7"/>
  </w:num>
  <w:num w:numId="20" w16cid:durableId="1294215110">
    <w:abstractNumId w:val="15"/>
  </w:num>
  <w:num w:numId="21" w16cid:durableId="123548185">
    <w:abstractNumId w:val="16"/>
  </w:num>
  <w:num w:numId="22" w16cid:durableId="1091510793">
    <w:abstractNumId w:val="10"/>
  </w:num>
  <w:num w:numId="23" w16cid:durableId="928856046">
    <w:abstractNumId w:val="28"/>
  </w:num>
  <w:num w:numId="24" w16cid:durableId="307823508">
    <w:abstractNumId w:val="19"/>
  </w:num>
  <w:num w:numId="25" w16cid:durableId="808328626">
    <w:abstractNumId w:val="11"/>
  </w:num>
  <w:num w:numId="26" w16cid:durableId="2116052675">
    <w:abstractNumId w:val="29"/>
  </w:num>
  <w:num w:numId="27" w16cid:durableId="1481649751">
    <w:abstractNumId w:val="14"/>
  </w:num>
  <w:num w:numId="28" w16cid:durableId="2139226564">
    <w:abstractNumId w:val="20"/>
  </w:num>
  <w:num w:numId="29" w16cid:durableId="398329670">
    <w:abstractNumId w:val="4"/>
  </w:num>
  <w:num w:numId="30" w16cid:durableId="1498770770">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embedSystemFonts/>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5A8"/>
    <w:rsid w:val="00011A8D"/>
    <w:rsid w:val="00020E13"/>
    <w:rsid w:val="000220CE"/>
    <w:rsid w:val="00022DE4"/>
    <w:rsid w:val="000335BC"/>
    <w:rsid w:val="00047469"/>
    <w:rsid w:val="000665CB"/>
    <w:rsid w:val="0008173D"/>
    <w:rsid w:val="00093B76"/>
    <w:rsid w:val="000B5716"/>
    <w:rsid w:val="000C49ED"/>
    <w:rsid w:val="000C5008"/>
    <w:rsid w:val="000D0E15"/>
    <w:rsid w:val="000D3307"/>
    <w:rsid w:val="000E4429"/>
    <w:rsid w:val="000F3090"/>
    <w:rsid w:val="001009B7"/>
    <w:rsid w:val="00104B84"/>
    <w:rsid w:val="00104C74"/>
    <w:rsid w:val="00125D81"/>
    <w:rsid w:val="00130B4B"/>
    <w:rsid w:val="00132BB9"/>
    <w:rsid w:val="00134A76"/>
    <w:rsid w:val="00147631"/>
    <w:rsid w:val="00153436"/>
    <w:rsid w:val="00155A50"/>
    <w:rsid w:val="00171904"/>
    <w:rsid w:val="00174970"/>
    <w:rsid w:val="001866F2"/>
    <w:rsid w:val="001A0D41"/>
    <w:rsid w:val="001B03B4"/>
    <w:rsid w:val="001B2A55"/>
    <w:rsid w:val="001B300F"/>
    <w:rsid w:val="001B3DC9"/>
    <w:rsid w:val="001C308A"/>
    <w:rsid w:val="001C3270"/>
    <w:rsid w:val="001C6FD1"/>
    <w:rsid w:val="001C788C"/>
    <w:rsid w:val="001C7CA2"/>
    <w:rsid w:val="001C7FFC"/>
    <w:rsid w:val="001D1E43"/>
    <w:rsid w:val="001D5A67"/>
    <w:rsid w:val="001E08F3"/>
    <w:rsid w:val="001E0ABE"/>
    <w:rsid w:val="001E5EFE"/>
    <w:rsid w:val="00222F54"/>
    <w:rsid w:val="00236DD2"/>
    <w:rsid w:val="00243328"/>
    <w:rsid w:val="00244FC3"/>
    <w:rsid w:val="0025073A"/>
    <w:rsid w:val="00256495"/>
    <w:rsid w:val="00263517"/>
    <w:rsid w:val="0026382D"/>
    <w:rsid w:val="00272370"/>
    <w:rsid w:val="002973E8"/>
    <w:rsid w:val="002E3DC1"/>
    <w:rsid w:val="002E60A2"/>
    <w:rsid w:val="00300512"/>
    <w:rsid w:val="00343E81"/>
    <w:rsid w:val="0035064F"/>
    <w:rsid w:val="0035073F"/>
    <w:rsid w:val="00351616"/>
    <w:rsid w:val="003522F6"/>
    <w:rsid w:val="00366F3B"/>
    <w:rsid w:val="00387847"/>
    <w:rsid w:val="00387973"/>
    <w:rsid w:val="0039320F"/>
    <w:rsid w:val="0039409D"/>
    <w:rsid w:val="003963D2"/>
    <w:rsid w:val="003A0550"/>
    <w:rsid w:val="003A2F4E"/>
    <w:rsid w:val="003A6A6D"/>
    <w:rsid w:val="003A7206"/>
    <w:rsid w:val="003B1587"/>
    <w:rsid w:val="003B72BD"/>
    <w:rsid w:val="003C1F8C"/>
    <w:rsid w:val="003E115E"/>
    <w:rsid w:val="003E1794"/>
    <w:rsid w:val="003E1DFB"/>
    <w:rsid w:val="003E7E29"/>
    <w:rsid w:val="0041459F"/>
    <w:rsid w:val="00415513"/>
    <w:rsid w:val="004270D9"/>
    <w:rsid w:val="00427AF1"/>
    <w:rsid w:val="0043162E"/>
    <w:rsid w:val="00434663"/>
    <w:rsid w:val="00450247"/>
    <w:rsid w:val="00460DC5"/>
    <w:rsid w:val="00462DDA"/>
    <w:rsid w:val="0046316A"/>
    <w:rsid w:val="00467C3C"/>
    <w:rsid w:val="00470E9D"/>
    <w:rsid w:val="00476905"/>
    <w:rsid w:val="00477A59"/>
    <w:rsid w:val="0048088C"/>
    <w:rsid w:val="00481AF0"/>
    <w:rsid w:val="00496030"/>
    <w:rsid w:val="004A0905"/>
    <w:rsid w:val="004A510D"/>
    <w:rsid w:val="004C247B"/>
    <w:rsid w:val="004C25A8"/>
    <w:rsid w:val="004D28D8"/>
    <w:rsid w:val="004D395F"/>
    <w:rsid w:val="004E0B4D"/>
    <w:rsid w:val="004E75F5"/>
    <w:rsid w:val="004F4354"/>
    <w:rsid w:val="004F5173"/>
    <w:rsid w:val="004F745D"/>
    <w:rsid w:val="005069F3"/>
    <w:rsid w:val="00514476"/>
    <w:rsid w:val="00525CD8"/>
    <w:rsid w:val="00536207"/>
    <w:rsid w:val="005429E7"/>
    <w:rsid w:val="00544B72"/>
    <w:rsid w:val="00556129"/>
    <w:rsid w:val="00556306"/>
    <w:rsid w:val="00560EE4"/>
    <w:rsid w:val="0056211B"/>
    <w:rsid w:val="0057244B"/>
    <w:rsid w:val="00573EF1"/>
    <w:rsid w:val="005810DB"/>
    <w:rsid w:val="00582000"/>
    <w:rsid w:val="005840D5"/>
    <w:rsid w:val="0059037D"/>
    <w:rsid w:val="00595B0E"/>
    <w:rsid w:val="00595BBC"/>
    <w:rsid w:val="005A2B84"/>
    <w:rsid w:val="005A3CCD"/>
    <w:rsid w:val="005A491E"/>
    <w:rsid w:val="005A7C47"/>
    <w:rsid w:val="005A7E74"/>
    <w:rsid w:val="005D24A9"/>
    <w:rsid w:val="005D66AB"/>
    <w:rsid w:val="005E400C"/>
    <w:rsid w:val="005E75F1"/>
    <w:rsid w:val="005F19B2"/>
    <w:rsid w:val="00623AAF"/>
    <w:rsid w:val="00645A54"/>
    <w:rsid w:val="0064757E"/>
    <w:rsid w:val="00661481"/>
    <w:rsid w:val="00667363"/>
    <w:rsid w:val="00670B9F"/>
    <w:rsid w:val="00671816"/>
    <w:rsid w:val="0067612D"/>
    <w:rsid w:val="006B69C8"/>
    <w:rsid w:val="006C286A"/>
    <w:rsid w:val="006D1A6F"/>
    <w:rsid w:val="006D205A"/>
    <w:rsid w:val="006D3CBE"/>
    <w:rsid w:val="006F1232"/>
    <w:rsid w:val="007008EA"/>
    <w:rsid w:val="0070422F"/>
    <w:rsid w:val="00714FF5"/>
    <w:rsid w:val="00722250"/>
    <w:rsid w:val="007320F6"/>
    <w:rsid w:val="00734CB8"/>
    <w:rsid w:val="007350EE"/>
    <w:rsid w:val="007368FE"/>
    <w:rsid w:val="00746AA2"/>
    <w:rsid w:val="00750583"/>
    <w:rsid w:val="00752EDB"/>
    <w:rsid w:val="00762E33"/>
    <w:rsid w:val="007755FF"/>
    <w:rsid w:val="007824D3"/>
    <w:rsid w:val="00787F57"/>
    <w:rsid w:val="007928BB"/>
    <w:rsid w:val="007A3A74"/>
    <w:rsid w:val="007A6AEA"/>
    <w:rsid w:val="007B0F27"/>
    <w:rsid w:val="007B6BC0"/>
    <w:rsid w:val="007D6EB2"/>
    <w:rsid w:val="007D7561"/>
    <w:rsid w:val="007D7DB9"/>
    <w:rsid w:val="007F21B9"/>
    <w:rsid w:val="00801984"/>
    <w:rsid w:val="00802C15"/>
    <w:rsid w:val="0080413C"/>
    <w:rsid w:val="008073AE"/>
    <w:rsid w:val="00810FD7"/>
    <w:rsid w:val="00816BA0"/>
    <w:rsid w:val="008313D7"/>
    <w:rsid w:val="008439B9"/>
    <w:rsid w:val="00843D6B"/>
    <w:rsid w:val="00851AAF"/>
    <w:rsid w:val="008533A1"/>
    <w:rsid w:val="008646C7"/>
    <w:rsid w:val="00871657"/>
    <w:rsid w:val="00881CAC"/>
    <w:rsid w:val="00892F92"/>
    <w:rsid w:val="008947CC"/>
    <w:rsid w:val="008966B0"/>
    <w:rsid w:val="00896C57"/>
    <w:rsid w:val="008A02B3"/>
    <w:rsid w:val="008A32CB"/>
    <w:rsid w:val="008A3D59"/>
    <w:rsid w:val="008B0A71"/>
    <w:rsid w:val="008C2221"/>
    <w:rsid w:val="008C444D"/>
    <w:rsid w:val="008D4E02"/>
    <w:rsid w:val="008D53EC"/>
    <w:rsid w:val="008E4B0B"/>
    <w:rsid w:val="009118FC"/>
    <w:rsid w:val="009153FA"/>
    <w:rsid w:val="00920F73"/>
    <w:rsid w:val="00924A9C"/>
    <w:rsid w:val="009302D9"/>
    <w:rsid w:val="00956030"/>
    <w:rsid w:val="00960508"/>
    <w:rsid w:val="00963B1F"/>
    <w:rsid w:val="009811A9"/>
    <w:rsid w:val="00992AE2"/>
    <w:rsid w:val="00996C3A"/>
    <w:rsid w:val="009A018E"/>
    <w:rsid w:val="009A5F79"/>
    <w:rsid w:val="009A7499"/>
    <w:rsid w:val="009B18A7"/>
    <w:rsid w:val="009B1BD8"/>
    <w:rsid w:val="009C0301"/>
    <w:rsid w:val="009C1089"/>
    <w:rsid w:val="009C2FB7"/>
    <w:rsid w:val="009D3222"/>
    <w:rsid w:val="009D5506"/>
    <w:rsid w:val="00A0148B"/>
    <w:rsid w:val="00A015C3"/>
    <w:rsid w:val="00A241D9"/>
    <w:rsid w:val="00A36355"/>
    <w:rsid w:val="00A427A2"/>
    <w:rsid w:val="00A42CAC"/>
    <w:rsid w:val="00A55FCD"/>
    <w:rsid w:val="00A57FCF"/>
    <w:rsid w:val="00A6488C"/>
    <w:rsid w:val="00A7273A"/>
    <w:rsid w:val="00A72B70"/>
    <w:rsid w:val="00A7716A"/>
    <w:rsid w:val="00A77415"/>
    <w:rsid w:val="00A87084"/>
    <w:rsid w:val="00A936F0"/>
    <w:rsid w:val="00AA0615"/>
    <w:rsid w:val="00AA21B7"/>
    <w:rsid w:val="00AB2F50"/>
    <w:rsid w:val="00AC1E33"/>
    <w:rsid w:val="00AD0845"/>
    <w:rsid w:val="00AD4D7F"/>
    <w:rsid w:val="00AD54C2"/>
    <w:rsid w:val="00AE093A"/>
    <w:rsid w:val="00AF0D70"/>
    <w:rsid w:val="00B039D4"/>
    <w:rsid w:val="00B05328"/>
    <w:rsid w:val="00B12873"/>
    <w:rsid w:val="00B16179"/>
    <w:rsid w:val="00B176BC"/>
    <w:rsid w:val="00B26055"/>
    <w:rsid w:val="00B31825"/>
    <w:rsid w:val="00B40AD6"/>
    <w:rsid w:val="00B42D50"/>
    <w:rsid w:val="00B611A6"/>
    <w:rsid w:val="00B731A4"/>
    <w:rsid w:val="00B73DC5"/>
    <w:rsid w:val="00B7741D"/>
    <w:rsid w:val="00B9443D"/>
    <w:rsid w:val="00B971EA"/>
    <w:rsid w:val="00B97D9A"/>
    <w:rsid w:val="00BA169E"/>
    <w:rsid w:val="00BA575A"/>
    <w:rsid w:val="00BB4573"/>
    <w:rsid w:val="00BB7E92"/>
    <w:rsid w:val="00BD1C55"/>
    <w:rsid w:val="00BE2EFC"/>
    <w:rsid w:val="00BF0D9F"/>
    <w:rsid w:val="00C0007D"/>
    <w:rsid w:val="00C10022"/>
    <w:rsid w:val="00C11F97"/>
    <w:rsid w:val="00C127E1"/>
    <w:rsid w:val="00C17B29"/>
    <w:rsid w:val="00C20458"/>
    <w:rsid w:val="00C23E73"/>
    <w:rsid w:val="00C33F6E"/>
    <w:rsid w:val="00C40CAA"/>
    <w:rsid w:val="00C41415"/>
    <w:rsid w:val="00C534AA"/>
    <w:rsid w:val="00C6040F"/>
    <w:rsid w:val="00C6526A"/>
    <w:rsid w:val="00C663FA"/>
    <w:rsid w:val="00C67C65"/>
    <w:rsid w:val="00C7419D"/>
    <w:rsid w:val="00C74848"/>
    <w:rsid w:val="00C82137"/>
    <w:rsid w:val="00C94918"/>
    <w:rsid w:val="00CA08B6"/>
    <w:rsid w:val="00CA54EA"/>
    <w:rsid w:val="00CB4BB9"/>
    <w:rsid w:val="00CB60D9"/>
    <w:rsid w:val="00CB757F"/>
    <w:rsid w:val="00CC23A9"/>
    <w:rsid w:val="00CC3CFF"/>
    <w:rsid w:val="00CD12C7"/>
    <w:rsid w:val="00CD531D"/>
    <w:rsid w:val="00CD5D9E"/>
    <w:rsid w:val="00CD62F4"/>
    <w:rsid w:val="00CE42B4"/>
    <w:rsid w:val="00D04287"/>
    <w:rsid w:val="00D10E59"/>
    <w:rsid w:val="00D10FF8"/>
    <w:rsid w:val="00D12973"/>
    <w:rsid w:val="00D1593C"/>
    <w:rsid w:val="00D2010E"/>
    <w:rsid w:val="00D33F27"/>
    <w:rsid w:val="00D40B04"/>
    <w:rsid w:val="00D431C4"/>
    <w:rsid w:val="00D476FE"/>
    <w:rsid w:val="00D534BC"/>
    <w:rsid w:val="00D62266"/>
    <w:rsid w:val="00D64D04"/>
    <w:rsid w:val="00D7181D"/>
    <w:rsid w:val="00D771F4"/>
    <w:rsid w:val="00D80775"/>
    <w:rsid w:val="00D92E97"/>
    <w:rsid w:val="00DA0654"/>
    <w:rsid w:val="00DA0EC8"/>
    <w:rsid w:val="00DA5515"/>
    <w:rsid w:val="00DA664F"/>
    <w:rsid w:val="00DB44E7"/>
    <w:rsid w:val="00DC27A0"/>
    <w:rsid w:val="00DE1FE6"/>
    <w:rsid w:val="00DE69DA"/>
    <w:rsid w:val="00DF3DA5"/>
    <w:rsid w:val="00E046B3"/>
    <w:rsid w:val="00E10AD2"/>
    <w:rsid w:val="00E11949"/>
    <w:rsid w:val="00E14DAC"/>
    <w:rsid w:val="00E24CB2"/>
    <w:rsid w:val="00E25639"/>
    <w:rsid w:val="00E25957"/>
    <w:rsid w:val="00E30AE1"/>
    <w:rsid w:val="00E33F38"/>
    <w:rsid w:val="00E515EA"/>
    <w:rsid w:val="00E51AE9"/>
    <w:rsid w:val="00E567E5"/>
    <w:rsid w:val="00E63D63"/>
    <w:rsid w:val="00E6531C"/>
    <w:rsid w:val="00E804EB"/>
    <w:rsid w:val="00E93C9A"/>
    <w:rsid w:val="00E97843"/>
    <w:rsid w:val="00E97F28"/>
    <w:rsid w:val="00EA7655"/>
    <w:rsid w:val="00EB0E52"/>
    <w:rsid w:val="00EB0E63"/>
    <w:rsid w:val="00EB2511"/>
    <w:rsid w:val="00EB5356"/>
    <w:rsid w:val="00EB6E57"/>
    <w:rsid w:val="00EC0173"/>
    <w:rsid w:val="00EC758E"/>
    <w:rsid w:val="00ED20EA"/>
    <w:rsid w:val="00ED3B11"/>
    <w:rsid w:val="00EE129E"/>
    <w:rsid w:val="00EE3F81"/>
    <w:rsid w:val="00EE4A5B"/>
    <w:rsid w:val="00EE793E"/>
    <w:rsid w:val="00EE7B5B"/>
    <w:rsid w:val="00F16157"/>
    <w:rsid w:val="00F22469"/>
    <w:rsid w:val="00F24BDB"/>
    <w:rsid w:val="00F34E19"/>
    <w:rsid w:val="00F353E7"/>
    <w:rsid w:val="00F37F33"/>
    <w:rsid w:val="00F51572"/>
    <w:rsid w:val="00FB5A1D"/>
    <w:rsid w:val="00FC266A"/>
    <w:rsid w:val="00FC37F8"/>
    <w:rsid w:val="00FE100F"/>
    <w:rsid w:val="00FE1750"/>
    <w:rsid w:val="00FF6A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F0673F"/>
  <w15:chartTrackingRefBased/>
  <w15:docId w15:val="{299FAFEA-047C-45AD-9E6C-00CE58EF8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shd w:val="pct25" w:color="auto" w:fill="FFFFFF"/>
      <w:spacing w:before="240" w:after="60"/>
      <w:outlineLvl w:val="0"/>
    </w:pPr>
    <w:rPr>
      <w:rFonts w:ascii="Arial" w:hAnsi="Arial"/>
      <w:b/>
      <w:kern w:val="28"/>
      <w:sz w:val="28"/>
    </w:rPr>
  </w:style>
  <w:style w:type="paragraph" w:styleId="Heading2">
    <w:name w:val="heading 2"/>
    <w:basedOn w:val="Normal"/>
    <w:next w:val="Normal"/>
    <w:qFormat/>
    <w:rsid w:val="00A0148B"/>
    <w:pPr>
      <w:keepNext/>
      <w:spacing w:before="240" w:after="60"/>
      <w:outlineLvl w:val="1"/>
    </w:pPr>
    <w:rPr>
      <w:rFonts w:ascii="Arial" w:hAnsi="Arial" w:cs="Arial"/>
      <w:b/>
      <w:bCs/>
      <w:i/>
      <w:iCs/>
      <w:sz w:val="28"/>
      <w:szCs w:val="28"/>
    </w:rPr>
  </w:style>
  <w:style w:type="paragraph" w:styleId="Heading4">
    <w:name w:val="heading 4"/>
    <w:basedOn w:val="NormalIndent"/>
    <w:next w:val="NormalIndent"/>
    <w:qFormat/>
    <w:pPr>
      <w:keepNext/>
      <w:outlineLvl w:val="3"/>
    </w:pPr>
    <w:rPr>
      <w:rFonts w:ascii="Arial" w:hAnsi="Arial"/>
      <w:b/>
    </w:rPr>
  </w:style>
  <w:style w:type="paragraph" w:styleId="Heading5">
    <w:name w:val="heading 5"/>
    <w:basedOn w:val="Normal"/>
    <w:next w:val="Normal"/>
    <w:qFormat/>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sid w:val="008A32CB"/>
    <w:rPr>
      <w:rFonts w:ascii="Tahoma" w:hAnsi="Tahoma" w:cs="Tahoma"/>
      <w:sz w:val="16"/>
      <w:szCs w:val="16"/>
    </w:rPr>
  </w:style>
  <w:style w:type="paragraph" w:styleId="BodyTextIndent3">
    <w:name w:val="Body Text Indent 3"/>
    <w:basedOn w:val="Normal"/>
    <w:pPr>
      <w:spacing w:after="120"/>
      <w:ind w:left="360"/>
    </w:pPr>
    <w:rPr>
      <w:sz w:val="16"/>
    </w:rPr>
  </w:style>
  <w:style w:type="paragraph" w:styleId="NormalIndent">
    <w:name w:val="Normal Indent"/>
    <w:basedOn w:val="Normal"/>
    <w:pPr>
      <w:ind w:left="720"/>
    </w:pPr>
  </w:style>
  <w:style w:type="paragraph" w:customStyle="1" w:styleId="DWTsubheading">
    <w:name w:val="DWT subheading"/>
    <w:basedOn w:val="Heading4"/>
  </w:style>
  <w:style w:type="paragraph" w:customStyle="1" w:styleId="DWTbodytext">
    <w:name w:val="DWT bodytext"/>
    <w:basedOn w:val="NormalIndent"/>
    <w:next w:val="NormalIndent"/>
  </w:style>
  <w:style w:type="paragraph" w:customStyle="1" w:styleId="DWTheading">
    <w:name w:val="DWT heading"/>
    <w:basedOn w:val="Heading1"/>
    <w:pPr>
      <w:shd w:val="pct15" w:color="auto" w:fill="FFFFFF"/>
    </w:pPr>
  </w:style>
  <w:style w:type="paragraph" w:styleId="ListBullet2">
    <w:name w:val="List Bullet 2"/>
    <w:basedOn w:val="Normal"/>
    <w:autoRedefine/>
    <w:pPr>
      <w:tabs>
        <w:tab w:val="num" w:pos="720"/>
      </w:tabs>
      <w:ind w:left="720" w:hanging="360"/>
    </w:pPr>
  </w:style>
  <w:style w:type="paragraph" w:customStyle="1" w:styleId="DWTbullets">
    <w:name w:val="DWT bullets"/>
    <w:basedOn w:val="ListBullet2"/>
  </w:style>
  <w:style w:type="paragraph" w:styleId="BodyText">
    <w:name w:val="Body Text"/>
    <w:basedOn w:val="Normal"/>
    <w:link w:val="BodyTextChar"/>
  </w:style>
  <w:style w:type="paragraph" w:styleId="FootnoteText">
    <w:name w:val="footnote text"/>
    <w:basedOn w:val="Normal"/>
    <w:semiHidden/>
    <w:rsid w:val="00544B72"/>
    <w:rPr>
      <w:sz w:val="20"/>
    </w:rPr>
  </w:style>
  <w:style w:type="character" w:styleId="FootnoteReference">
    <w:name w:val="footnote reference"/>
    <w:semiHidden/>
    <w:rsid w:val="00544B72"/>
    <w:rPr>
      <w:vertAlign w:val="superscript"/>
    </w:rPr>
  </w:style>
  <w:style w:type="paragraph" w:customStyle="1" w:styleId="ColorfulList-Accent11">
    <w:name w:val="Colorful List - Accent 11"/>
    <w:basedOn w:val="Normal"/>
    <w:uiPriority w:val="34"/>
    <w:qFormat/>
    <w:rsid w:val="007008EA"/>
    <w:pPr>
      <w:ind w:left="720"/>
    </w:pPr>
  </w:style>
  <w:style w:type="character" w:styleId="CommentReference">
    <w:name w:val="annotation reference"/>
    <w:rsid w:val="003C1F8C"/>
    <w:rPr>
      <w:sz w:val="16"/>
      <w:szCs w:val="16"/>
    </w:rPr>
  </w:style>
  <w:style w:type="paragraph" w:styleId="CommentText">
    <w:name w:val="annotation text"/>
    <w:basedOn w:val="Normal"/>
    <w:link w:val="CommentTextChar"/>
    <w:rsid w:val="003C1F8C"/>
    <w:rPr>
      <w:sz w:val="20"/>
    </w:rPr>
  </w:style>
  <w:style w:type="character" w:customStyle="1" w:styleId="CommentTextChar">
    <w:name w:val="Comment Text Char"/>
    <w:link w:val="CommentText"/>
    <w:rsid w:val="003C1F8C"/>
    <w:rPr>
      <w:lang w:eastAsia="en-US"/>
    </w:rPr>
  </w:style>
  <w:style w:type="paragraph" w:styleId="CommentSubject">
    <w:name w:val="annotation subject"/>
    <w:basedOn w:val="CommentText"/>
    <w:next w:val="CommentText"/>
    <w:link w:val="CommentSubjectChar"/>
    <w:rsid w:val="003C1F8C"/>
    <w:rPr>
      <w:b/>
      <w:bCs/>
    </w:rPr>
  </w:style>
  <w:style w:type="character" w:customStyle="1" w:styleId="CommentSubjectChar">
    <w:name w:val="Comment Subject Char"/>
    <w:link w:val="CommentSubject"/>
    <w:rsid w:val="003C1F8C"/>
    <w:rPr>
      <w:b/>
      <w:bCs/>
      <w:lang w:eastAsia="en-US"/>
    </w:rPr>
  </w:style>
  <w:style w:type="character" w:styleId="Hyperlink">
    <w:name w:val="Hyperlink"/>
    <w:rsid w:val="00BB7E92"/>
    <w:rPr>
      <w:color w:val="0000FF"/>
      <w:u w:val="single"/>
    </w:rPr>
  </w:style>
  <w:style w:type="character" w:customStyle="1" w:styleId="HeaderChar">
    <w:name w:val="Header Char"/>
    <w:link w:val="Header"/>
    <w:rsid w:val="00AA0615"/>
    <w:rPr>
      <w:sz w:val="24"/>
      <w:lang w:eastAsia="en-US"/>
    </w:rPr>
  </w:style>
  <w:style w:type="paragraph" w:styleId="NormalWeb">
    <w:name w:val="Normal (Web)"/>
    <w:basedOn w:val="Normal"/>
    <w:uiPriority w:val="99"/>
    <w:unhideWhenUsed/>
    <w:rsid w:val="001E5EFE"/>
    <w:pPr>
      <w:spacing w:before="100" w:beforeAutospacing="1" w:after="100" w:afterAutospacing="1"/>
    </w:pPr>
    <w:rPr>
      <w:szCs w:val="24"/>
      <w:lang w:eastAsia="en-GB"/>
    </w:rPr>
  </w:style>
  <w:style w:type="character" w:styleId="Strong">
    <w:name w:val="Strong"/>
    <w:basedOn w:val="DefaultParagraphFont"/>
    <w:uiPriority w:val="22"/>
    <w:qFormat/>
    <w:rsid w:val="001E5EFE"/>
    <w:rPr>
      <w:b/>
      <w:bCs/>
    </w:rPr>
  </w:style>
  <w:style w:type="paragraph" w:styleId="ListParagraph">
    <w:name w:val="List Paragraph"/>
    <w:basedOn w:val="Normal"/>
    <w:uiPriority w:val="34"/>
    <w:qFormat/>
    <w:rsid w:val="00722250"/>
    <w:pPr>
      <w:ind w:left="720"/>
      <w:contextualSpacing/>
    </w:pPr>
  </w:style>
  <w:style w:type="character" w:customStyle="1" w:styleId="BodyTextChar">
    <w:name w:val="Body Text Char"/>
    <w:link w:val="BodyText"/>
    <w:rsid w:val="008D4E02"/>
    <w:rPr>
      <w:sz w:val="24"/>
      <w:lang w:eastAsia="en-US"/>
    </w:rPr>
  </w:style>
  <w:style w:type="paragraph" w:styleId="Revision">
    <w:name w:val="Revision"/>
    <w:hidden/>
    <w:uiPriority w:val="99"/>
    <w:semiHidden/>
    <w:rsid w:val="00960508"/>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33804">
      <w:bodyDiv w:val="1"/>
      <w:marLeft w:val="0"/>
      <w:marRight w:val="0"/>
      <w:marTop w:val="0"/>
      <w:marBottom w:val="0"/>
      <w:divBdr>
        <w:top w:val="none" w:sz="0" w:space="0" w:color="auto"/>
        <w:left w:val="none" w:sz="0" w:space="0" w:color="auto"/>
        <w:bottom w:val="none" w:sz="0" w:space="0" w:color="auto"/>
        <w:right w:val="none" w:sz="0" w:space="0" w:color="auto"/>
      </w:divBdr>
    </w:div>
    <w:div w:id="302662894">
      <w:bodyDiv w:val="1"/>
      <w:marLeft w:val="0"/>
      <w:marRight w:val="0"/>
      <w:marTop w:val="0"/>
      <w:marBottom w:val="0"/>
      <w:divBdr>
        <w:top w:val="none" w:sz="0" w:space="0" w:color="auto"/>
        <w:left w:val="none" w:sz="0" w:space="0" w:color="auto"/>
        <w:bottom w:val="none" w:sz="0" w:space="0" w:color="auto"/>
        <w:right w:val="none" w:sz="0" w:space="0" w:color="auto"/>
      </w:divBdr>
      <w:divsChild>
        <w:div w:id="400908999">
          <w:marLeft w:val="547"/>
          <w:marRight w:val="0"/>
          <w:marTop w:val="0"/>
          <w:marBottom w:val="0"/>
          <w:divBdr>
            <w:top w:val="none" w:sz="0" w:space="0" w:color="auto"/>
            <w:left w:val="none" w:sz="0" w:space="0" w:color="auto"/>
            <w:bottom w:val="none" w:sz="0" w:space="0" w:color="auto"/>
            <w:right w:val="none" w:sz="0" w:space="0" w:color="auto"/>
          </w:divBdr>
        </w:div>
      </w:divsChild>
    </w:div>
    <w:div w:id="337316626">
      <w:bodyDiv w:val="1"/>
      <w:marLeft w:val="0"/>
      <w:marRight w:val="0"/>
      <w:marTop w:val="0"/>
      <w:marBottom w:val="0"/>
      <w:divBdr>
        <w:top w:val="none" w:sz="0" w:space="0" w:color="auto"/>
        <w:left w:val="none" w:sz="0" w:space="0" w:color="auto"/>
        <w:bottom w:val="none" w:sz="0" w:space="0" w:color="auto"/>
        <w:right w:val="none" w:sz="0" w:space="0" w:color="auto"/>
      </w:divBdr>
      <w:divsChild>
        <w:div w:id="1078137077">
          <w:marLeft w:val="547"/>
          <w:marRight w:val="0"/>
          <w:marTop w:val="0"/>
          <w:marBottom w:val="0"/>
          <w:divBdr>
            <w:top w:val="none" w:sz="0" w:space="0" w:color="auto"/>
            <w:left w:val="none" w:sz="0" w:space="0" w:color="auto"/>
            <w:bottom w:val="none" w:sz="0" w:space="0" w:color="auto"/>
            <w:right w:val="none" w:sz="0" w:space="0" w:color="auto"/>
          </w:divBdr>
        </w:div>
      </w:divsChild>
    </w:div>
    <w:div w:id="709263117">
      <w:bodyDiv w:val="1"/>
      <w:marLeft w:val="0"/>
      <w:marRight w:val="0"/>
      <w:marTop w:val="0"/>
      <w:marBottom w:val="0"/>
      <w:divBdr>
        <w:top w:val="none" w:sz="0" w:space="0" w:color="auto"/>
        <w:left w:val="none" w:sz="0" w:space="0" w:color="auto"/>
        <w:bottom w:val="none" w:sz="0" w:space="0" w:color="auto"/>
        <w:right w:val="none" w:sz="0" w:space="0" w:color="auto"/>
      </w:divBdr>
    </w:div>
    <w:div w:id="1424912953">
      <w:bodyDiv w:val="1"/>
      <w:marLeft w:val="0"/>
      <w:marRight w:val="0"/>
      <w:marTop w:val="0"/>
      <w:marBottom w:val="0"/>
      <w:divBdr>
        <w:top w:val="none" w:sz="0" w:space="0" w:color="auto"/>
        <w:left w:val="none" w:sz="0" w:space="0" w:color="auto"/>
        <w:bottom w:val="none" w:sz="0" w:space="0" w:color="auto"/>
        <w:right w:val="none" w:sz="0" w:space="0" w:color="auto"/>
      </w:divBdr>
      <w:divsChild>
        <w:div w:id="887688672">
          <w:marLeft w:val="547"/>
          <w:marRight w:val="0"/>
          <w:marTop w:val="0"/>
          <w:marBottom w:val="0"/>
          <w:divBdr>
            <w:top w:val="none" w:sz="0" w:space="0" w:color="auto"/>
            <w:left w:val="none" w:sz="0" w:space="0" w:color="auto"/>
            <w:bottom w:val="none" w:sz="0" w:space="0" w:color="auto"/>
            <w:right w:val="none" w:sz="0" w:space="0" w:color="auto"/>
          </w:divBdr>
        </w:div>
      </w:divsChild>
    </w:div>
    <w:div w:id="1505970713">
      <w:bodyDiv w:val="1"/>
      <w:marLeft w:val="0"/>
      <w:marRight w:val="0"/>
      <w:marTop w:val="0"/>
      <w:marBottom w:val="0"/>
      <w:divBdr>
        <w:top w:val="none" w:sz="0" w:space="0" w:color="auto"/>
        <w:left w:val="none" w:sz="0" w:space="0" w:color="auto"/>
        <w:bottom w:val="none" w:sz="0" w:space="0" w:color="auto"/>
        <w:right w:val="none" w:sz="0" w:space="0" w:color="auto"/>
      </w:divBdr>
      <w:divsChild>
        <w:div w:id="35350781">
          <w:marLeft w:val="547"/>
          <w:marRight w:val="0"/>
          <w:marTop w:val="0"/>
          <w:marBottom w:val="0"/>
          <w:divBdr>
            <w:top w:val="none" w:sz="0" w:space="0" w:color="auto"/>
            <w:left w:val="none" w:sz="0" w:space="0" w:color="auto"/>
            <w:bottom w:val="none" w:sz="0" w:space="0" w:color="auto"/>
            <w:right w:val="none" w:sz="0" w:space="0" w:color="auto"/>
          </w:divBdr>
        </w:div>
      </w:divsChild>
    </w:div>
    <w:div w:id="1784691684">
      <w:bodyDiv w:val="1"/>
      <w:marLeft w:val="0"/>
      <w:marRight w:val="0"/>
      <w:marTop w:val="0"/>
      <w:marBottom w:val="0"/>
      <w:divBdr>
        <w:top w:val="none" w:sz="0" w:space="0" w:color="auto"/>
        <w:left w:val="none" w:sz="0" w:space="0" w:color="auto"/>
        <w:bottom w:val="none" w:sz="0" w:space="0" w:color="auto"/>
        <w:right w:val="none" w:sz="0" w:space="0" w:color="auto"/>
      </w:divBdr>
    </w:div>
    <w:div w:id="1789009366">
      <w:bodyDiv w:val="1"/>
      <w:marLeft w:val="0"/>
      <w:marRight w:val="0"/>
      <w:marTop w:val="0"/>
      <w:marBottom w:val="0"/>
      <w:divBdr>
        <w:top w:val="none" w:sz="0" w:space="0" w:color="auto"/>
        <w:left w:val="none" w:sz="0" w:space="0" w:color="auto"/>
        <w:bottom w:val="none" w:sz="0" w:space="0" w:color="auto"/>
        <w:right w:val="none" w:sz="0" w:space="0" w:color="auto"/>
      </w:divBdr>
      <w:divsChild>
        <w:div w:id="158814610">
          <w:marLeft w:val="547"/>
          <w:marRight w:val="0"/>
          <w:marTop w:val="0"/>
          <w:marBottom w:val="0"/>
          <w:divBdr>
            <w:top w:val="none" w:sz="0" w:space="0" w:color="auto"/>
            <w:left w:val="none" w:sz="0" w:space="0" w:color="auto"/>
            <w:bottom w:val="none" w:sz="0" w:space="0" w:color="auto"/>
            <w:right w:val="none" w:sz="0" w:space="0" w:color="auto"/>
          </w:divBdr>
        </w:div>
      </w:divsChild>
    </w:div>
    <w:div w:id="1832528345">
      <w:bodyDiv w:val="1"/>
      <w:marLeft w:val="0"/>
      <w:marRight w:val="0"/>
      <w:marTop w:val="0"/>
      <w:marBottom w:val="0"/>
      <w:divBdr>
        <w:top w:val="none" w:sz="0" w:space="0" w:color="auto"/>
        <w:left w:val="none" w:sz="0" w:space="0" w:color="auto"/>
        <w:bottom w:val="none" w:sz="0" w:space="0" w:color="auto"/>
        <w:right w:val="none" w:sz="0" w:space="0" w:color="auto"/>
      </w:divBdr>
      <w:divsChild>
        <w:div w:id="15584691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DWT%20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31479-9E2C-474D-A22E-1C8684757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DWT Doc</Template>
  <TotalTime>47</TotalTime>
  <Pages>10</Pages>
  <Words>3480</Words>
  <Characters>19546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1 Title of section</vt:lpstr>
    </vt:vector>
  </TitlesOfParts>
  <Company>Devon Wildlife Trust</Company>
  <LinksUpToDate>false</LinksUpToDate>
  <CharactersWithSpaces>22981</CharactersWithSpaces>
  <SharedDoc>false</SharedDoc>
  <HLinks>
    <vt:vector size="30" baseType="variant">
      <vt:variant>
        <vt:i4>7077945</vt:i4>
      </vt:variant>
      <vt:variant>
        <vt:i4>12</vt:i4>
      </vt:variant>
      <vt:variant>
        <vt:i4>0</vt:i4>
      </vt:variant>
      <vt:variant>
        <vt:i4>5</vt:i4>
      </vt:variant>
      <vt:variant>
        <vt:lpwstr>\\192.168.1.2\data\Management &amp; Organisation\Guiding documents\DWT Policies and Processes\Information related policies\Data protection policy\DPP Data Protection Policies\DPP1 Data Protection Policy 2018 FINAL 19.05.18.pdf</vt:lpwstr>
      </vt:variant>
      <vt:variant>
        <vt:lpwstr/>
      </vt:variant>
      <vt:variant>
        <vt:i4>2752604</vt:i4>
      </vt:variant>
      <vt:variant>
        <vt:i4>9</vt:i4>
      </vt:variant>
      <vt:variant>
        <vt:i4>0</vt:i4>
      </vt:variant>
      <vt:variant>
        <vt:i4>5</vt:i4>
      </vt:variant>
      <vt:variant>
        <vt:lpwstr>\\192.168.1.2\data\Management &amp; Organisation\Guiding documents\DWT Policies and Processes\People related policies\Whistle Blowing\DWT Whistleblowing Policy FINALOCT2017.pdf</vt:lpwstr>
      </vt:variant>
      <vt:variant>
        <vt:lpwstr/>
      </vt:variant>
      <vt:variant>
        <vt:i4>4718649</vt:i4>
      </vt:variant>
      <vt:variant>
        <vt:i4>6</vt:i4>
      </vt:variant>
      <vt:variant>
        <vt:i4>0</vt:i4>
      </vt:variant>
      <vt:variant>
        <vt:i4>5</vt:i4>
      </vt:variant>
      <vt:variant>
        <vt:lpwstr>\\192.168.1.2\data\Management &amp; Organisation\Guiding documents\DWT Policies and Processes\People related policies\Complaints\Complaints Policy and Procedure FINALOCT2017.pdf</vt:lpwstr>
      </vt:variant>
      <vt:variant>
        <vt:lpwstr/>
      </vt:variant>
      <vt:variant>
        <vt:i4>4128872</vt:i4>
      </vt:variant>
      <vt:variant>
        <vt:i4>3</vt:i4>
      </vt:variant>
      <vt:variant>
        <vt:i4>0</vt:i4>
      </vt:variant>
      <vt:variant>
        <vt:i4>5</vt:i4>
      </vt:variant>
      <vt:variant>
        <vt:lpwstr>\\192.168.1.2\data\Management &amp; Organisation\Guiding documents\DWT Policies and Processes\People related policies\Safeguarding\SGP Safeguarding Policy\SGP3 Policy on Fundraising and Vulnerable Adults FINAL 10.10.pdf</vt:lpwstr>
      </vt:variant>
      <vt:variant>
        <vt:lpwstr/>
      </vt:variant>
      <vt:variant>
        <vt:i4>655367</vt:i4>
      </vt:variant>
      <vt:variant>
        <vt:i4>0</vt:i4>
      </vt:variant>
      <vt:variant>
        <vt:i4>0</vt:i4>
      </vt:variant>
      <vt:variant>
        <vt:i4>5</vt:i4>
      </vt:variant>
      <vt:variant>
        <vt:lpwstr>\\192.168.1.2\data\Management &amp; Organisation\Guiding documents\DWT Policies and Processes\People related policies\Safeguarding\SGP Safeguarding Policy\SGP2 Safeguarding Code of Practice FINAL 09.05.18.pdf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Title of section</dc:title>
  <dc:subject/>
  <dc:creator>Devon Wildlife Trust</dc:creator>
  <cp:keywords/>
  <cp:lastModifiedBy>Sarah Loweth</cp:lastModifiedBy>
  <cp:revision>8</cp:revision>
  <cp:lastPrinted>2009-01-21T17:22:00Z</cp:lastPrinted>
  <dcterms:created xsi:type="dcterms:W3CDTF">2022-02-14T08:50:00Z</dcterms:created>
  <dcterms:modified xsi:type="dcterms:W3CDTF">2023-03-30T15:30:00Z</dcterms:modified>
</cp:coreProperties>
</file>