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2842" w14:textId="444A1289" w:rsidR="005819C2" w:rsidRDefault="005819C2" w:rsidP="00163D2D">
      <w:pPr>
        <w:jc w:val="center"/>
        <w:rPr>
          <w:rFonts w:eastAsia="Segoe UI" w:cs="Segoe UI"/>
          <w:b/>
          <w:bCs/>
          <w:color w:val="2F5496" w:themeColor="accent1" w:themeShade="BF"/>
          <w:sz w:val="52"/>
          <w:szCs w:val="52"/>
        </w:rPr>
      </w:pPr>
    </w:p>
    <w:p w14:paraId="79282E38" w14:textId="2314FDD7" w:rsidR="005819C2" w:rsidRPr="000629DD" w:rsidRDefault="008154E8" w:rsidP="000629DD">
      <w:pPr>
        <w:jc w:val="both"/>
        <w:rPr>
          <w:rFonts w:eastAsia="Segoe UI" w:cs="Segoe UI"/>
          <w:b/>
          <w:bCs/>
          <w:color w:val="2F5496" w:themeColor="accent1" w:themeShade="BF"/>
          <w:sz w:val="24"/>
          <w:szCs w:val="24"/>
        </w:rPr>
      </w:pPr>
      <w:r>
        <w:rPr>
          <w:rFonts w:eastAsia="Times New Roman" w:cs="Segoe UI"/>
          <w:noProof/>
          <w:color w:val="000000"/>
          <w:kern w:val="28"/>
          <w:sz w:val="24"/>
          <w:szCs w:val="24"/>
          <w14:cntxtAlts/>
        </w:rPr>
        <w:drawing>
          <wp:anchor distT="0" distB="0" distL="114300" distR="114300" simplePos="0" relativeHeight="251662336" behindDoc="1" locked="0" layoutInCell="1" allowOverlap="1" wp14:anchorId="7F350E9B" wp14:editId="5D5269B0">
            <wp:simplePos x="0" y="0"/>
            <wp:positionH relativeFrom="column">
              <wp:posOffset>5173002</wp:posOffset>
            </wp:positionH>
            <wp:positionV relativeFrom="paragraph">
              <wp:posOffset>45427</wp:posOffset>
            </wp:positionV>
            <wp:extent cx="1430655" cy="1771650"/>
            <wp:effectExtent l="19050" t="19050" r="17145" b="19050"/>
            <wp:wrapTight wrapText="bothSides">
              <wp:wrapPolygon edited="0">
                <wp:start x="-288" y="-232"/>
                <wp:lineTo x="-288" y="21600"/>
                <wp:lineTo x="21571" y="21600"/>
                <wp:lineTo x="21571" y="-232"/>
                <wp:lineTo x="-288" y="-232"/>
              </wp:wrapPolygon>
            </wp:wrapTight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6395" r="6668" b="5890"/>
                    <a:stretch/>
                  </pic:blipFill>
                  <pic:spPr bwMode="auto">
                    <a:xfrm>
                      <a:off x="0" y="0"/>
                      <a:ext cx="1430655" cy="1771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C2" w:rsidRPr="000629DD">
        <w:rPr>
          <w:rFonts w:cs="Segoe UI"/>
          <w:sz w:val="24"/>
          <w:szCs w:val="24"/>
        </w:rPr>
        <w:t xml:space="preserve">Upstream Thinking is a project </w:t>
      </w:r>
      <w:r w:rsidR="005623AD">
        <w:rPr>
          <w:rFonts w:cs="Segoe UI"/>
          <w:sz w:val="24"/>
          <w:szCs w:val="24"/>
        </w:rPr>
        <w:t xml:space="preserve">funded by </w:t>
      </w:r>
      <w:proofErr w:type="gramStart"/>
      <w:r w:rsidR="005623AD">
        <w:rPr>
          <w:rFonts w:cs="Segoe UI"/>
          <w:sz w:val="24"/>
          <w:szCs w:val="24"/>
        </w:rPr>
        <w:t>South West</w:t>
      </w:r>
      <w:proofErr w:type="gramEnd"/>
      <w:r w:rsidR="005623AD">
        <w:rPr>
          <w:rFonts w:cs="Segoe UI"/>
          <w:sz w:val="24"/>
          <w:szCs w:val="24"/>
        </w:rPr>
        <w:t xml:space="preserve"> Water</w:t>
      </w:r>
      <w:r w:rsidR="005623AD" w:rsidRPr="000629DD">
        <w:rPr>
          <w:rFonts w:cs="Segoe UI"/>
          <w:sz w:val="24"/>
          <w:szCs w:val="24"/>
        </w:rPr>
        <w:t xml:space="preserve"> </w:t>
      </w:r>
      <w:r w:rsidR="005819C2" w:rsidRPr="000629DD">
        <w:rPr>
          <w:rFonts w:cs="Segoe UI"/>
          <w:sz w:val="24"/>
          <w:szCs w:val="24"/>
        </w:rPr>
        <w:t xml:space="preserve">that aims to improve water quality in the </w:t>
      </w:r>
      <w:r w:rsidR="004826BE">
        <w:rPr>
          <w:rFonts w:cs="Segoe UI"/>
          <w:sz w:val="24"/>
          <w:szCs w:val="24"/>
        </w:rPr>
        <w:t>Tavy</w:t>
      </w:r>
      <w:r w:rsidR="005819C2" w:rsidRPr="000629DD">
        <w:rPr>
          <w:rFonts w:cs="Segoe UI"/>
          <w:sz w:val="24"/>
          <w:szCs w:val="24"/>
        </w:rPr>
        <w:t xml:space="preserve"> </w:t>
      </w:r>
      <w:r w:rsidR="00566322">
        <w:rPr>
          <w:rFonts w:cs="Segoe UI"/>
          <w:sz w:val="24"/>
          <w:szCs w:val="24"/>
        </w:rPr>
        <w:t>river c</w:t>
      </w:r>
      <w:r w:rsidR="005819C2" w:rsidRPr="000629DD">
        <w:rPr>
          <w:rFonts w:cs="Segoe UI"/>
          <w:sz w:val="24"/>
          <w:szCs w:val="24"/>
        </w:rPr>
        <w:t xml:space="preserve">atchment. </w:t>
      </w:r>
      <w:r w:rsidR="005623AD">
        <w:rPr>
          <w:rFonts w:cs="Segoe UI"/>
          <w:sz w:val="24"/>
          <w:szCs w:val="24"/>
        </w:rPr>
        <w:t>Devon Wildlife Trust</w:t>
      </w:r>
      <w:r w:rsidR="00037637">
        <w:rPr>
          <w:rFonts w:cs="Segoe UI"/>
          <w:sz w:val="24"/>
          <w:szCs w:val="24"/>
        </w:rPr>
        <w:t xml:space="preserve"> farm advisors will be working with landowners and managers to tackle issues including </w:t>
      </w:r>
      <w:r w:rsidR="000629DD">
        <w:rPr>
          <w:rFonts w:cs="Segoe UI"/>
          <w:sz w:val="24"/>
          <w:szCs w:val="24"/>
        </w:rPr>
        <w:t>soil compaction and erosion, nutrient and pesticide run-off</w:t>
      </w:r>
      <w:r w:rsidR="00AA5A2F">
        <w:rPr>
          <w:rFonts w:cs="Segoe UI"/>
          <w:sz w:val="24"/>
          <w:szCs w:val="24"/>
        </w:rPr>
        <w:t>, and flooding</w:t>
      </w:r>
      <w:r w:rsidR="000629DD">
        <w:rPr>
          <w:rFonts w:cs="Segoe UI"/>
          <w:sz w:val="24"/>
          <w:szCs w:val="24"/>
        </w:rPr>
        <w:t xml:space="preserve">. </w:t>
      </w:r>
      <w:r w:rsidR="00037637">
        <w:rPr>
          <w:rFonts w:cs="Segoe UI"/>
          <w:sz w:val="24"/>
          <w:szCs w:val="24"/>
        </w:rPr>
        <w:t>Addressing</w:t>
      </w:r>
      <w:r w:rsidR="000629DD">
        <w:rPr>
          <w:rFonts w:cs="Segoe UI"/>
          <w:sz w:val="24"/>
          <w:szCs w:val="24"/>
        </w:rPr>
        <w:t xml:space="preserve"> these issues not only has benefits to water quality, but they </w:t>
      </w:r>
      <w:r w:rsidR="00037637">
        <w:rPr>
          <w:rFonts w:cs="Segoe UI"/>
          <w:sz w:val="24"/>
          <w:szCs w:val="24"/>
        </w:rPr>
        <w:t xml:space="preserve">also </w:t>
      </w:r>
      <w:r w:rsidR="000629DD">
        <w:rPr>
          <w:rFonts w:cs="Segoe UI"/>
          <w:sz w:val="24"/>
          <w:szCs w:val="24"/>
        </w:rPr>
        <w:t xml:space="preserve">provide many on-farm benefits too, such as improved grass productivity and animal health, and economic savings. </w:t>
      </w:r>
    </w:p>
    <w:p w14:paraId="65D2730A" w14:textId="77777777" w:rsidR="00037637" w:rsidRDefault="00037637" w:rsidP="005819C2">
      <w:pPr>
        <w:rPr>
          <w:rFonts w:cs="Segoe UI"/>
          <w:sz w:val="24"/>
          <w:szCs w:val="24"/>
        </w:rPr>
      </w:pPr>
    </w:p>
    <w:p w14:paraId="0F9031A3" w14:textId="6658556F" w:rsidR="00163D2D" w:rsidRPr="000629DD" w:rsidRDefault="00163D2D" w:rsidP="005819C2">
      <w:pPr>
        <w:rPr>
          <w:color w:val="2F5496" w:themeColor="accent1" w:themeShade="BF"/>
          <w:sz w:val="32"/>
          <w:szCs w:val="32"/>
        </w:rPr>
      </w:pPr>
      <w:r w:rsidRPr="000629DD">
        <w:rPr>
          <w:rFonts w:eastAsia="Segoe UI" w:cs="Segoe UI"/>
          <w:b/>
          <w:bCs/>
          <w:color w:val="2F5496" w:themeColor="accent1" w:themeShade="BF"/>
          <w:sz w:val="32"/>
          <w:szCs w:val="32"/>
        </w:rPr>
        <w:t>What’s On Offer</w:t>
      </w:r>
    </w:p>
    <w:p w14:paraId="47475EE3" w14:textId="5A5BDB66" w:rsidR="00CB39DF" w:rsidRPr="000629DD" w:rsidRDefault="00CB39DF" w:rsidP="00CB39DF">
      <w:pPr>
        <w:rPr>
          <w:rFonts w:cs="Segoe UI"/>
          <w:sz w:val="24"/>
          <w:szCs w:val="24"/>
        </w:rPr>
      </w:pPr>
    </w:p>
    <w:p w14:paraId="13FC2472" w14:textId="1E4BBC5C" w:rsidR="00566322" w:rsidRDefault="00566322" w:rsidP="00566322">
      <w:pPr>
        <w:rPr>
          <w:rFonts w:eastAsia="Segoe UI" w:cs="Segoe UI"/>
          <w:sz w:val="24"/>
          <w:szCs w:val="24"/>
        </w:rPr>
      </w:pPr>
      <w:r w:rsidRPr="000629DD">
        <w:rPr>
          <w:rFonts w:eastAsia="Segoe UI" w:cs="Segoe UI"/>
          <w:b/>
          <w:bCs/>
          <w:sz w:val="24"/>
          <w:szCs w:val="24"/>
        </w:rPr>
        <w:t xml:space="preserve">Confidential farm advice: </w:t>
      </w:r>
      <w:r w:rsidRPr="000629DD">
        <w:rPr>
          <w:rFonts w:eastAsia="Segoe UI" w:cs="Segoe UI"/>
          <w:sz w:val="24"/>
          <w:szCs w:val="24"/>
        </w:rPr>
        <w:t xml:space="preserve">Free visit from a farm advisor to offer advice on management of nutrients, soil, pesticides, yard infrastructure, </w:t>
      </w:r>
      <w:r w:rsidR="00AA5A2F">
        <w:rPr>
          <w:rFonts w:eastAsia="Segoe UI" w:cs="Segoe UI"/>
          <w:sz w:val="24"/>
          <w:szCs w:val="24"/>
        </w:rPr>
        <w:t>natural flood</w:t>
      </w:r>
      <w:r w:rsidRPr="000629DD">
        <w:rPr>
          <w:rFonts w:eastAsia="Segoe UI" w:cs="Segoe UI"/>
          <w:sz w:val="24"/>
          <w:szCs w:val="24"/>
        </w:rPr>
        <w:t xml:space="preserve"> management, and habitat creation/management.</w:t>
      </w:r>
    </w:p>
    <w:p w14:paraId="22A707AF" w14:textId="6A828E55" w:rsidR="00566322" w:rsidRPr="000629DD" w:rsidRDefault="00566322" w:rsidP="00566322">
      <w:pPr>
        <w:rPr>
          <w:rFonts w:eastAsia="Segoe UI" w:cs="Segoe UI"/>
          <w:sz w:val="24"/>
          <w:szCs w:val="24"/>
        </w:rPr>
      </w:pPr>
    </w:p>
    <w:p w14:paraId="398D4585" w14:textId="071DEB45" w:rsidR="00163D2D" w:rsidRPr="000629DD" w:rsidRDefault="00163D2D" w:rsidP="00163D2D">
      <w:pPr>
        <w:rPr>
          <w:rFonts w:eastAsia="Segoe UI" w:cs="Segoe UI"/>
          <w:b/>
          <w:bCs/>
          <w:sz w:val="24"/>
          <w:szCs w:val="24"/>
        </w:rPr>
      </w:pPr>
      <w:r w:rsidRPr="000629DD">
        <w:rPr>
          <w:rFonts w:eastAsia="Segoe UI" w:cs="Segoe UI"/>
          <w:b/>
          <w:bCs/>
          <w:sz w:val="24"/>
          <w:szCs w:val="24"/>
        </w:rPr>
        <w:t>Soil Aerator</w:t>
      </w:r>
      <w:r w:rsidR="00256DCE" w:rsidRPr="000629DD">
        <w:rPr>
          <w:rFonts w:eastAsia="Segoe UI" w:cs="Segoe UI"/>
          <w:b/>
          <w:bCs/>
          <w:sz w:val="24"/>
          <w:szCs w:val="24"/>
        </w:rPr>
        <w:t>:</w:t>
      </w:r>
      <w:r w:rsidRPr="000629DD">
        <w:rPr>
          <w:rFonts w:eastAsia="Segoe UI" w:cs="Segoe UI"/>
          <w:b/>
          <w:bCs/>
          <w:sz w:val="24"/>
          <w:szCs w:val="24"/>
        </w:rPr>
        <w:t xml:space="preserve"> </w:t>
      </w:r>
      <w:r w:rsidRPr="000629DD">
        <w:rPr>
          <w:rFonts w:cs="Segoe UI"/>
          <w:sz w:val="24"/>
          <w:szCs w:val="24"/>
        </w:rPr>
        <w:t xml:space="preserve">this is available for loan free of charge in the </w:t>
      </w:r>
      <w:r w:rsidR="004826BE">
        <w:rPr>
          <w:rFonts w:cs="Segoe UI"/>
          <w:sz w:val="24"/>
          <w:szCs w:val="24"/>
        </w:rPr>
        <w:t>Tavy</w:t>
      </w:r>
      <w:r w:rsidRPr="000629DD">
        <w:rPr>
          <w:rFonts w:cs="Segoe UI"/>
          <w:sz w:val="24"/>
          <w:szCs w:val="24"/>
        </w:rPr>
        <w:t xml:space="preserve"> catchment.  It is brilliant at improving drainage and soil </w:t>
      </w:r>
      <w:proofErr w:type="gramStart"/>
      <w:r w:rsidRPr="000629DD">
        <w:rPr>
          <w:rFonts w:cs="Segoe UI"/>
          <w:sz w:val="24"/>
          <w:szCs w:val="24"/>
        </w:rPr>
        <w:t>structure</w:t>
      </w:r>
      <w:r w:rsidR="000629DD" w:rsidRPr="000629DD">
        <w:rPr>
          <w:rFonts w:cs="Segoe UI"/>
          <w:sz w:val="24"/>
          <w:szCs w:val="24"/>
        </w:rPr>
        <w:t>, and</w:t>
      </w:r>
      <w:proofErr w:type="gramEnd"/>
      <w:r w:rsidR="000629DD" w:rsidRPr="000629DD">
        <w:rPr>
          <w:rFonts w:cs="Segoe UI"/>
          <w:sz w:val="24"/>
          <w:szCs w:val="24"/>
        </w:rPr>
        <w:t xml:space="preserve"> </w:t>
      </w:r>
      <w:r w:rsidR="00566322">
        <w:rPr>
          <w:rFonts w:cs="Segoe UI"/>
          <w:sz w:val="24"/>
          <w:szCs w:val="24"/>
        </w:rPr>
        <w:t>increases</w:t>
      </w:r>
      <w:r w:rsidR="000629DD" w:rsidRPr="000629DD">
        <w:rPr>
          <w:rFonts w:cs="Segoe UI"/>
          <w:sz w:val="24"/>
          <w:szCs w:val="24"/>
        </w:rPr>
        <w:t xml:space="preserve"> productivity</w:t>
      </w:r>
      <w:r w:rsidRPr="000629DD">
        <w:rPr>
          <w:rFonts w:cs="Segoe UI"/>
          <w:sz w:val="24"/>
          <w:szCs w:val="24"/>
        </w:rPr>
        <w:t xml:space="preserve"> on grazing and/or silage ground. </w:t>
      </w:r>
    </w:p>
    <w:p w14:paraId="7D77BBE7" w14:textId="6B0EC8D6" w:rsidR="00163D2D" w:rsidRPr="000629DD" w:rsidRDefault="00163D2D" w:rsidP="00163D2D">
      <w:pPr>
        <w:rPr>
          <w:rFonts w:eastAsia="Segoe UI" w:cs="Segoe UI"/>
          <w:b/>
          <w:bCs/>
          <w:sz w:val="24"/>
          <w:szCs w:val="24"/>
        </w:rPr>
      </w:pPr>
    </w:p>
    <w:p w14:paraId="638D3E13" w14:textId="2B4EFEF4" w:rsidR="00CB39DF" w:rsidRPr="000629DD" w:rsidRDefault="00CB39DF" w:rsidP="00CB39DF">
      <w:pPr>
        <w:rPr>
          <w:rFonts w:eastAsia="Segoe UI" w:cs="Segoe UI"/>
          <w:sz w:val="24"/>
          <w:szCs w:val="24"/>
        </w:rPr>
      </w:pPr>
      <w:r w:rsidRPr="000629DD">
        <w:rPr>
          <w:rFonts w:eastAsia="Segoe UI" w:cs="Segoe UI"/>
          <w:b/>
          <w:bCs/>
          <w:sz w:val="24"/>
          <w:szCs w:val="24"/>
        </w:rPr>
        <w:t>Capital grants</w:t>
      </w:r>
      <w:r w:rsidR="00256DCE" w:rsidRPr="000629DD">
        <w:rPr>
          <w:rFonts w:eastAsia="Segoe UI" w:cs="Segoe UI"/>
          <w:b/>
          <w:bCs/>
          <w:sz w:val="24"/>
          <w:szCs w:val="24"/>
        </w:rPr>
        <w:t xml:space="preserve">: </w:t>
      </w:r>
      <w:r w:rsidR="00256DCE" w:rsidRPr="000629DD">
        <w:rPr>
          <w:rFonts w:eastAsia="Segoe UI" w:cs="Segoe UI"/>
          <w:sz w:val="24"/>
          <w:szCs w:val="24"/>
        </w:rPr>
        <w:t>We</w:t>
      </w:r>
      <w:r w:rsidRPr="000629DD">
        <w:rPr>
          <w:rFonts w:eastAsia="Segoe UI" w:cs="Segoe UI"/>
          <w:sz w:val="24"/>
          <w:szCs w:val="24"/>
        </w:rPr>
        <w:t xml:space="preserve"> </w:t>
      </w:r>
      <w:r w:rsidR="00256DCE" w:rsidRPr="000629DD">
        <w:rPr>
          <w:rFonts w:eastAsia="Segoe UI" w:cs="Segoe UI"/>
          <w:sz w:val="24"/>
          <w:szCs w:val="24"/>
        </w:rPr>
        <w:t>can provide</w:t>
      </w:r>
      <w:r w:rsidRPr="000629DD">
        <w:rPr>
          <w:rFonts w:eastAsia="Segoe UI" w:cs="Segoe UI"/>
          <w:sz w:val="24"/>
          <w:szCs w:val="24"/>
        </w:rPr>
        <w:t xml:space="preserve"> grants of up to 50% for infrastructure works </w:t>
      </w:r>
      <w:r w:rsidR="00256DCE" w:rsidRPr="000629DD">
        <w:rPr>
          <w:rFonts w:eastAsia="Segoe UI" w:cs="Segoe UI"/>
          <w:sz w:val="24"/>
          <w:szCs w:val="24"/>
        </w:rPr>
        <w:t>that improve water quality. These include items such a</w:t>
      </w:r>
      <w:r w:rsidR="00700100">
        <w:rPr>
          <w:rFonts w:eastAsia="Segoe UI" w:cs="Segoe UI"/>
          <w:sz w:val="24"/>
          <w:szCs w:val="24"/>
        </w:rPr>
        <w:t>s</w:t>
      </w:r>
      <w:r w:rsidR="00256DCE" w:rsidRPr="000629DD">
        <w:rPr>
          <w:rFonts w:eastAsia="Segoe UI" w:cs="Segoe UI"/>
          <w:sz w:val="24"/>
          <w:szCs w:val="24"/>
        </w:rPr>
        <w:t xml:space="preserve"> </w:t>
      </w:r>
      <w:r w:rsidRPr="000629DD">
        <w:rPr>
          <w:rFonts w:eastAsia="Segoe UI" w:cs="Segoe UI"/>
          <w:sz w:val="24"/>
          <w:szCs w:val="24"/>
        </w:rPr>
        <w:t>watercourse fencing, improved slurry</w:t>
      </w:r>
      <w:r w:rsidRPr="000629DD">
        <w:rPr>
          <w:rFonts w:cs="Segoe UI"/>
          <w:sz w:val="24"/>
          <w:szCs w:val="24"/>
        </w:rPr>
        <w:t xml:space="preserve"> </w:t>
      </w:r>
      <w:r w:rsidRPr="000629DD">
        <w:rPr>
          <w:rFonts w:eastAsia="Segoe UI" w:cs="Segoe UI"/>
          <w:sz w:val="24"/>
          <w:szCs w:val="24"/>
        </w:rPr>
        <w:t xml:space="preserve">and manure storage, roofing feed yards, </w:t>
      </w:r>
      <w:r w:rsidR="00566322">
        <w:rPr>
          <w:rFonts w:eastAsia="Segoe UI" w:cs="Segoe UI"/>
          <w:sz w:val="24"/>
          <w:szCs w:val="24"/>
        </w:rPr>
        <w:t xml:space="preserve">and </w:t>
      </w:r>
      <w:r w:rsidRPr="000629DD">
        <w:rPr>
          <w:rFonts w:eastAsia="Segoe UI" w:cs="Segoe UI"/>
          <w:sz w:val="24"/>
          <w:szCs w:val="24"/>
        </w:rPr>
        <w:t>silt traps</w:t>
      </w:r>
      <w:r w:rsidR="00566322">
        <w:rPr>
          <w:rFonts w:eastAsia="Segoe UI" w:cs="Segoe UI"/>
          <w:sz w:val="24"/>
          <w:szCs w:val="24"/>
        </w:rPr>
        <w:t>.</w:t>
      </w:r>
    </w:p>
    <w:p w14:paraId="7B4FBFA8" w14:textId="09B1CC20" w:rsidR="00163D2D" w:rsidRPr="000629DD" w:rsidRDefault="00163D2D" w:rsidP="00163D2D">
      <w:pPr>
        <w:rPr>
          <w:rFonts w:eastAsia="Segoe UI" w:cs="Segoe UI"/>
          <w:b/>
          <w:bCs/>
          <w:sz w:val="24"/>
          <w:szCs w:val="24"/>
        </w:rPr>
      </w:pPr>
    </w:p>
    <w:p w14:paraId="5F1FCC89" w14:textId="1B028D23" w:rsidR="00256DCE" w:rsidRPr="000629DD" w:rsidRDefault="00256DCE" w:rsidP="00256DCE">
      <w:pPr>
        <w:rPr>
          <w:rFonts w:cs="Segoe UI"/>
          <w:sz w:val="24"/>
          <w:szCs w:val="24"/>
        </w:rPr>
      </w:pPr>
      <w:r w:rsidRPr="000629DD">
        <w:rPr>
          <w:rFonts w:cs="Segoe UI"/>
          <w:b/>
          <w:sz w:val="24"/>
          <w:szCs w:val="24"/>
        </w:rPr>
        <w:t>Habitat creation and restoration</w:t>
      </w:r>
      <w:r w:rsidRPr="000629DD">
        <w:rPr>
          <w:rFonts w:cs="Segoe UI"/>
          <w:sz w:val="24"/>
          <w:szCs w:val="24"/>
        </w:rPr>
        <w:t>: We can provide advice and</w:t>
      </w:r>
      <w:r w:rsidR="00566322">
        <w:rPr>
          <w:rFonts w:cs="Segoe UI"/>
          <w:sz w:val="24"/>
          <w:szCs w:val="24"/>
        </w:rPr>
        <w:t xml:space="preserve"> capital grants to</w:t>
      </w:r>
      <w:r w:rsidRPr="000629DD">
        <w:rPr>
          <w:rFonts w:cs="Segoe UI"/>
          <w:sz w:val="24"/>
          <w:szCs w:val="24"/>
        </w:rPr>
        <w:t xml:space="preserve"> help</w:t>
      </w:r>
      <w:r w:rsidR="004D7226">
        <w:rPr>
          <w:rFonts w:cs="Segoe UI"/>
          <w:sz w:val="24"/>
          <w:szCs w:val="24"/>
        </w:rPr>
        <w:t xml:space="preserve"> create,</w:t>
      </w:r>
      <w:r w:rsidRPr="000629DD">
        <w:rPr>
          <w:rFonts w:cs="Segoe UI"/>
          <w:sz w:val="24"/>
          <w:szCs w:val="24"/>
        </w:rPr>
        <w:t xml:space="preserve"> </w:t>
      </w:r>
      <w:proofErr w:type="gramStart"/>
      <w:r w:rsidRPr="000629DD">
        <w:rPr>
          <w:rFonts w:cs="Segoe UI"/>
          <w:sz w:val="24"/>
          <w:szCs w:val="24"/>
        </w:rPr>
        <w:t>restore</w:t>
      </w:r>
      <w:proofErr w:type="gramEnd"/>
      <w:r w:rsidRPr="000629DD">
        <w:rPr>
          <w:rFonts w:cs="Segoe UI"/>
          <w:sz w:val="24"/>
          <w:szCs w:val="24"/>
        </w:rPr>
        <w:t xml:space="preserve"> </w:t>
      </w:r>
      <w:r w:rsidR="00566322">
        <w:rPr>
          <w:rFonts w:cs="Segoe UI"/>
          <w:sz w:val="24"/>
          <w:szCs w:val="24"/>
        </w:rPr>
        <w:t xml:space="preserve">and manage </w:t>
      </w:r>
      <w:r w:rsidR="004D7226">
        <w:rPr>
          <w:rFonts w:cs="Segoe UI"/>
          <w:sz w:val="24"/>
          <w:szCs w:val="24"/>
        </w:rPr>
        <w:t xml:space="preserve">natural habitats, including meadows, </w:t>
      </w:r>
      <w:r w:rsidR="000629DD" w:rsidRPr="000629DD">
        <w:rPr>
          <w:rFonts w:cs="Segoe UI"/>
          <w:sz w:val="24"/>
          <w:szCs w:val="24"/>
        </w:rPr>
        <w:t>wetland</w:t>
      </w:r>
      <w:r w:rsidR="004D7226">
        <w:rPr>
          <w:rFonts w:cs="Segoe UI"/>
          <w:sz w:val="24"/>
          <w:szCs w:val="24"/>
        </w:rPr>
        <w:t>s</w:t>
      </w:r>
      <w:r w:rsidR="00566322">
        <w:rPr>
          <w:rFonts w:cs="Segoe UI"/>
          <w:sz w:val="24"/>
          <w:szCs w:val="24"/>
        </w:rPr>
        <w:t xml:space="preserve"> </w:t>
      </w:r>
      <w:r w:rsidR="004D7226">
        <w:rPr>
          <w:rFonts w:cs="Segoe UI"/>
          <w:sz w:val="24"/>
          <w:szCs w:val="24"/>
        </w:rPr>
        <w:t>and woodlands</w:t>
      </w:r>
      <w:r w:rsidRPr="000629DD">
        <w:rPr>
          <w:rFonts w:cs="Segoe UI"/>
          <w:sz w:val="24"/>
          <w:szCs w:val="24"/>
        </w:rPr>
        <w:t>.</w:t>
      </w:r>
    </w:p>
    <w:p w14:paraId="0DFF3F30" w14:textId="29CE9A1C" w:rsidR="00163D2D" w:rsidRPr="000629DD" w:rsidRDefault="00163D2D" w:rsidP="00163D2D">
      <w:pPr>
        <w:rPr>
          <w:rFonts w:cs="Segoe UI"/>
          <w:sz w:val="24"/>
          <w:szCs w:val="24"/>
        </w:rPr>
      </w:pPr>
    </w:p>
    <w:p w14:paraId="54E2D144" w14:textId="46A3B609" w:rsidR="00256DCE" w:rsidRPr="000629DD" w:rsidRDefault="00256DCE" w:rsidP="00256DCE">
      <w:pPr>
        <w:rPr>
          <w:rFonts w:cs="Segoe UI"/>
          <w:sz w:val="24"/>
          <w:szCs w:val="24"/>
        </w:rPr>
      </w:pPr>
      <w:r w:rsidRPr="000629DD">
        <w:rPr>
          <w:rFonts w:cs="Segoe UI"/>
          <w:b/>
          <w:sz w:val="24"/>
          <w:szCs w:val="24"/>
        </w:rPr>
        <w:t xml:space="preserve">Woodland Management grants:  </w:t>
      </w:r>
      <w:r w:rsidRPr="000629DD">
        <w:rPr>
          <w:rFonts w:cs="Segoe UI"/>
          <w:sz w:val="24"/>
          <w:szCs w:val="24"/>
        </w:rPr>
        <w:t xml:space="preserve">We can </w:t>
      </w:r>
      <w:r w:rsidR="00566322">
        <w:rPr>
          <w:rFonts w:cs="Segoe UI"/>
          <w:sz w:val="24"/>
          <w:szCs w:val="24"/>
        </w:rPr>
        <w:t xml:space="preserve">advise on and </w:t>
      </w:r>
      <w:r w:rsidRPr="000629DD">
        <w:rPr>
          <w:rFonts w:cs="Segoe UI"/>
          <w:sz w:val="24"/>
          <w:szCs w:val="24"/>
        </w:rPr>
        <w:t>assist with grant applications for hedgerow and woodland creation</w:t>
      </w:r>
      <w:r w:rsidR="00566322">
        <w:rPr>
          <w:rFonts w:cs="Segoe UI"/>
          <w:sz w:val="24"/>
          <w:szCs w:val="24"/>
        </w:rPr>
        <w:t xml:space="preserve"> and </w:t>
      </w:r>
      <w:r w:rsidRPr="000629DD">
        <w:rPr>
          <w:rFonts w:cs="Segoe UI"/>
          <w:sz w:val="24"/>
          <w:szCs w:val="24"/>
        </w:rPr>
        <w:t xml:space="preserve">management. </w:t>
      </w:r>
    </w:p>
    <w:p w14:paraId="6B813193" w14:textId="2161BAE7" w:rsidR="00256DCE" w:rsidRPr="000629DD" w:rsidRDefault="00256DCE" w:rsidP="00256DCE">
      <w:pPr>
        <w:rPr>
          <w:rFonts w:cs="Segoe UI"/>
          <w:sz w:val="24"/>
          <w:szCs w:val="24"/>
        </w:rPr>
      </w:pPr>
    </w:p>
    <w:p w14:paraId="2F1AA759" w14:textId="5909EA5B" w:rsidR="00163D2D" w:rsidRDefault="00163D2D" w:rsidP="00163D2D">
      <w:pPr>
        <w:rPr>
          <w:rFonts w:eastAsia="Calibri" w:cs="Segoe UI"/>
          <w:sz w:val="24"/>
          <w:szCs w:val="24"/>
        </w:rPr>
      </w:pPr>
      <w:r w:rsidRPr="000629DD">
        <w:rPr>
          <w:rFonts w:eastAsia="Segoe UI" w:cs="Segoe UI"/>
          <w:b/>
          <w:bCs/>
          <w:sz w:val="24"/>
          <w:szCs w:val="24"/>
        </w:rPr>
        <w:t>Countryside Stewardship applications</w:t>
      </w:r>
      <w:r w:rsidR="00256DCE" w:rsidRPr="000629DD">
        <w:rPr>
          <w:rFonts w:eastAsia="Segoe UI" w:cs="Segoe UI"/>
          <w:b/>
          <w:bCs/>
          <w:sz w:val="24"/>
          <w:szCs w:val="24"/>
        </w:rPr>
        <w:t xml:space="preserve">: </w:t>
      </w:r>
      <w:r w:rsidR="00256DCE" w:rsidRPr="000629DD">
        <w:rPr>
          <w:rFonts w:eastAsia="Segoe UI" w:cs="Segoe UI"/>
          <w:sz w:val="24"/>
          <w:szCs w:val="24"/>
        </w:rPr>
        <w:t>F</w:t>
      </w:r>
      <w:r w:rsidRPr="000629DD">
        <w:rPr>
          <w:rFonts w:eastAsia="Segoe UI" w:cs="Segoe UI"/>
          <w:sz w:val="24"/>
          <w:szCs w:val="24"/>
        </w:rPr>
        <w:t>ree advice and full support with applications to the Countryside</w:t>
      </w:r>
      <w:r w:rsidRPr="000629DD">
        <w:rPr>
          <w:rFonts w:eastAsia="Segoe UI" w:cs="Segoe UI"/>
          <w:b/>
          <w:bCs/>
          <w:sz w:val="24"/>
          <w:szCs w:val="24"/>
        </w:rPr>
        <w:t xml:space="preserve"> </w:t>
      </w:r>
      <w:r w:rsidRPr="000629DD">
        <w:rPr>
          <w:rFonts w:eastAsia="Segoe UI" w:cs="Segoe UI"/>
          <w:sz w:val="24"/>
          <w:szCs w:val="24"/>
        </w:rPr>
        <w:t>Stewardship Scheme</w:t>
      </w:r>
      <w:r w:rsidRPr="000629DD">
        <w:rPr>
          <w:rFonts w:eastAsia="Calibri" w:cs="Segoe UI"/>
          <w:sz w:val="24"/>
          <w:szCs w:val="24"/>
        </w:rPr>
        <w:t xml:space="preserve">, Mid and Higher Tiers.  </w:t>
      </w:r>
    </w:p>
    <w:p w14:paraId="7FF38754" w14:textId="0B54A5E3" w:rsidR="00D05D0B" w:rsidRPr="00D05D0B" w:rsidRDefault="00B4295F" w:rsidP="00163D2D">
      <w:pPr>
        <w:rPr>
          <w:rFonts w:eastAsia="Calibri" w:cs="Segoe UI"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1CF725" wp14:editId="13A15069">
                <wp:simplePos x="0" y="0"/>
                <wp:positionH relativeFrom="margin">
                  <wp:posOffset>266700</wp:posOffset>
                </wp:positionH>
                <wp:positionV relativeFrom="paragraph">
                  <wp:posOffset>178435</wp:posOffset>
                </wp:positionV>
                <wp:extent cx="5509260" cy="792480"/>
                <wp:effectExtent l="0" t="0" r="0" b="76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792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12632" w14:textId="77777777" w:rsidR="00B4295F" w:rsidRDefault="00B4295F" w:rsidP="00B4295F">
                            <w:pPr>
                              <w:tabs>
                                <w:tab w:val="left" w:pos="8270"/>
                              </w:tabs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95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further information please contact one of our farm advisors:</w:t>
                            </w:r>
                          </w:p>
                          <w:p w14:paraId="1766DE14" w14:textId="34E59992" w:rsidR="00B4295F" w:rsidRPr="00B4295F" w:rsidRDefault="00B4295F" w:rsidP="00B4295F">
                            <w:pPr>
                              <w:tabs>
                                <w:tab w:val="left" w:pos="8270"/>
                              </w:tabs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9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Rachel Kaleta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629DD"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Email:</w:t>
                            </w:r>
                            <w:r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hyperlink r:id="rId7" w:history="1">
                              <w:r w:rsidRPr="007159E3">
                                <w:rPr>
                                  <w:rStyle w:val="Hyperlink"/>
                                  <w:rFonts w:eastAsia="Times New Roman" w:cs="Segoe UI"/>
                                  <w:kern w:val="28"/>
                                  <w:sz w:val="24"/>
                                  <w:szCs w:val="24"/>
                                  <w14:cntxtAlts/>
                                </w:rPr>
                                <w:t>rkaleta@devonwildlifetrust.org</w:t>
                              </w:r>
                            </w:hyperlink>
                            <w:r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</w:t>
                            </w:r>
                            <w:r w:rsidRPr="00B429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Tel: </w:t>
                            </w:r>
                            <w:r w:rsidRPr="000629DD"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07816 342229</w:t>
                            </w:r>
                          </w:p>
                          <w:p w14:paraId="331914C4" w14:textId="5BE58530" w:rsidR="00B4295F" w:rsidRPr="00B4295F" w:rsidRDefault="00B4295F" w:rsidP="00B429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David Thomas     Email: </w:t>
                            </w:r>
                            <w:hyperlink r:id="rId8" w:history="1">
                              <w:r w:rsidRPr="005F3644">
                                <w:rPr>
                                  <w:rStyle w:val="Hyperlink"/>
                                  <w:rFonts w:eastAsia="Times New Roman" w:cs="Segoe UI"/>
                                  <w:kern w:val="28"/>
                                  <w:sz w:val="24"/>
                                  <w:szCs w:val="24"/>
                                  <w14:cntxtAlts/>
                                </w:rPr>
                                <w:t>dthomas@devonwildlifetrust.org</w:t>
                              </w:r>
                            </w:hyperlink>
                            <w:r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Tel:</w:t>
                            </w:r>
                            <w:r w:rsidRPr="00D77C93">
                              <w:t xml:space="preserve"> </w:t>
                            </w:r>
                            <w:r w:rsidRPr="00D77C93">
                              <w:rPr>
                                <w:rFonts w:eastAsia="Times New Roman" w:cs="Segoe U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07935 754875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CF725" id="Rectangle: Rounded Corners 1" o:spid="_x0000_s1026" style="position:absolute;margin-left:21pt;margin-top:14.05pt;width:433.8pt;height:62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" fillcolor="#b4c6e7 [1300]" stroked="f" strokeweight="1pt">
                <v:stroke joinstyle="miter"/>
                <v:textbox>
                  <w:txbxContent>
                    <w:p w14:paraId="4A912632" w14:textId="77777777" w:rsidR="00B4295F" w:rsidRDefault="00B4295F" w:rsidP="00B4295F">
                      <w:pPr>
                        <w:tabs>
                          <w:tab w:val="left" w:pos="8270"/>
                        </w:tabs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4295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further information please contact one of our farm advisors:</w:t>
                      </w:r>
                    </w:p>
                    <w:p w14:paraId="1766DE14" w14:textId="34E59992" w:rsidR="00B4295F" w:rsidRPr="00B4295F" w:rsidRDefault="00B4295F" w:rsidP="00B4295F">
                      <w:pPr>
                        <w:tabs>
                          <w:tab w:val="left" w:pos="8270"/>
                        </w:tabs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4295F">
                        <w:rPr>
                          <w:color w:val="000000" w:themeColor="text1"/>
                          <w:sz w:val="24"/>
                          <w:szCs w:val="24"/>
                        </w:rPr>
                        <w:t>Rachel Kaleta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Pr="000629DD"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Email:</w:t>
                      </w:r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hyperlink r:id="rId9" w:history="1">
                        <w:r w:rsidRPr="007159E3">
                          <w:rPr>
                            <w:rStyle w:val="Hyperlink"/>
                            <w:rFonts w:eastAsia="Times New Roman" w:cs="Segoe UI"/>
                            <w:kern w:val="28"/>
                            <w:sz w:val="24"/>
                            <w:szCs w:val="24"/>
                            <w14:cntxtAlts/>
                          </w:rPr>
                          <w:t>rkaleta@devonwildlifetrust.org</w:t>
                        </w:r>
                      </w:hyperlink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  </w:t>
                      </w:r>
                      <w:r w:rsidRPr="00B4295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Tel: </w:t>
                      </w:r>
                      <w:r w:rsidRPr="000629DD"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07816 342229</w:t>
                      </w:r>
                    </w:p>
                    <w:p w14:paraId="331914C4" w14:textId="5BE58530" w:rsidR="00B4295F" w:rsidRPr="00B4295F" w:rsidRDefault="00B4295F" w:rsidP="00B429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David Thomas</w:t>
                      </w:r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 </w:t>
                      </w:r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Email: </w:t>
                      </w:r>
                      <w:hyperlink r:id="rId10" w:history="1">
                        <w:r w:rsidRPr="005F3644">
                          <w:rPr>
                            <w:rStyle w:val="Hyperlink"/>
                            <w:rFonts w:eastAsia="Times New Roman" w:cs="Segoe UI"/>
                            <w:kern w:val="28"/>
                            <w:sz w:val="24"/>
                            <w:szCs w:val="24"/>
                            <w14:cntxtAlts/>
                          </w:rPr>
                          <w:t>dthomas@devonwildlifetrust.org</w:t>
                        </w:r>
                      </w:hyperlink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</w:t>
                      </w:r>
                      <w:r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Tel:</w:t>
                      </w:r>
                      <w:r w:rsidRPr="00D77C93">
                        <w:t xml:space="preserve"> </w:t>
                      </w:r>
                      <w:r w:rsidRPr="00D77C93">
                        <w:rPr>
                          <w:rFonts w:eastAsia="Times New Roman" w:cs="Segoe U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07935 754875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DE805D" w14:textId="77777777" w:rsidR="00566322" w:rsidRPr="000629DD" w:rsidRDefault="00566322" w:rsidP="008154E8">
      <w:pPr>
        <w:widowControl w:val="0"/>
        <w:spacing w:after="40"/>
        <w:jc w:val="center"/>
        <w:rPr>
          <w:rFonts w:eastAsia="Times New Roman" w:cs="Segoe UI"/>
          <w:color w:val="000000"/>
          <w:kern w:val="28"/>
          <w:sz w:val="24"/>
          <w:szCs w:val="24"/>
          <w14:cntxtAlts/>
        </w:rPr>
      </w:pPr>
    </w:p>
    <w:sectPr w:rsidR="00566322" w:rsidRPr="000629DD" w:rsidSect="00D05D0B">
      <w:headerReference w:type="default" r:id="rId11"/>
      <w:footerReference w:type="default" r:id="rId1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69BC" w14:textId="77777777" w:rsidR="00982840" w:rsidRDefault="00982840" w:rsidP="005819C2">
      <w:r>
        <w:separator/>
      </w:r>
    </w:p>
  </w:endnote>
  <w:endnote w:type="continuationSeparator" w:id="0">
    <w:p w14:paraId="220D69D8" w14:textId="77777777" w:rsidR="00982840" w:rsidRDefault="00982840" w:rsidP="00581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87B3" w14:textId="571D8E67" w:rsidR="008154E8" w:rsidRDefault="00F61522">
    <w:pPr>
      <w:pStyle w:val="Footer"/>
    </w:pPr>
    <w:r>
      <w:rPr>
        <w:rFonts w:eastAsia="Calibri" w:cs="Segoe UI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57F5DCB6" wp14:editId="42C0A44C">
          <wp:simplePos x="0" y="0"/>
          <wp:positionH relativeFrom="margin">
            <wp:posOffset>1989455</wp:posOffset>
          </wp:positionH>
          <wp:positionV relativeFrom="page">
            <wp:posOffset>8681720</wp:posOffset>
          </wp:positionV>
          <wp:extent cx="2200910" cy="1651000"/>
          <wp:effectExtent l="0" t="0" r="8890" b="6350"/>
          <wp:wrapTopAndBottom/>
          <wp:docPr id="4" name="Picture 4" descr="A picture containing outdoor, tree, nature, r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outdoor, tree, nature, roc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4F0BB3A" wp14:editId="4F9C85AA">
          <wp:simplePos x="0" y="0"/>
          <wp:positionH relativeFrom="margin">
            <wp:posOffset>4325620</wp:posOffset>
          </wp:positionH>
          <wp:positionV relativeFrom="page">
            <wp:posOffset>8682355</wp:posOffset>
          </wp:positionV>
          <wp:extent cx="2200910" cy="1651000"/>
          <wp:effectExtent l="0" t="0" r="8890" b="6350"/>
          <wp:wrapTopAndBottom/>
          <wp:docPr id="3" name="Picture 3" descr="A picture containing grass, outdoor, tree,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ss, outdoor, tree, fiel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777A2B7" wp14:editId="040A318A">
          <wp:simplePos x="0" y="0"/>
          <wp:positionH relativeFrom="margin">
            <wp:posOffset>-346710</wp:posOffset>
          </wp:positionH>
          <wp:positionV relativeFrom="page">
            <wp:posOffset>8677967</wp:posOffset>
          </wp:positionV>
          <wp:extent cx="2200910" cy="1651000"/>
          <wp:effectExtent l="0" t="0" r="8890" b="6350"/>
          <wp:wrapTopAndBottom/>
          <wp:docPr id="6" name="Picture 6" descr="A picture containing grass, outdoor, nature, la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ss, outdoor, nature, la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ECAE1" w14:textId="77777777" w:rsidR="00982840" w:rsidRDefault="00982840" w:rsidP="005819C2">
      <w:r>
        <w:separator/>
      </w:r>
    </w:p>
  </w:footnote>
  <w:footnote w:type="continuationSeparator" w:id="0">
    <w:p w14:paraId="17DB15D0" w14:textId="77777777" w:rsidR="00982840" w:rsidRDefault="00982840" w:rsidP="00581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88E2" w14:textId="0873E13B" w:rsidR="005819C2" w:rsidRDefault="00D77C93">
    <w:pPr>
      <w:pStyle w:val="Header"/>
    </w:pPr>
    <w:r w:rsidRPr="005819C2">
      <w:rPr>
        <w:noProof/>
      </w:rPr>
      <w:drawing>
        <wp:anchor distT="0" distB="0" distL="114300" distR="114300" simplePos="0" relativeHeight="251665408" behindDoc="0" locked="0" layoutInCell="1" allowOverlap="1" wp14:anchorId="68DE1E69" wp14:editId="5D888DBF">
          <wp:simplePos x="0" y="0"/>
          <wp:positionH relativeFrom="margin">
            <wp:posOffset>3968750</wp:posOffset>
          </wp:positionH>
          <wp:positionV relativeFrom="paragraph">
            <wp:posOffset>-287655</wp:posOffset>
          </wp:positionV>
          <wp:extent cx="1512570" cy="103187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57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19C2">
      <w:rPr>
        <w:noProof/>
      </w:rPr>
      <w:drawing>
        <wp:anchor distT="0" distB="0" distL="114300" distR="114300" simplePos="0" relativeHeight="251664384" behindDoc="0" locked="0" layoutInCell="1" allowOverlap="1" wp14:anchorId="597C2AD6" wp14:editId="076306C0">
          <wp:simplePos x="0" y="0"/>
          <wp:positionH relativeFrom="column">
            <wp:posOffset>5622925</wp:posOffset>
          </wp:positionH>
          <wp:positionV relativeFrom="paragraph">
            <wp:posOffset>-343535</wp:posOffset>
          </wp:positionV>
          <wp:extent cx="940435" cy="1254711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1254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322" w:rsidRPr="00163D2D">
      <w:rPr>
        <w:noProof/>
        <w:color w:val="2F5496" w:themeColor="accent1" w:themeShade="BF"/>
      </w:rPr>
      <w:drawing>
        <wp:anchor distT="0" distB="0" distL="114300" distR="114300" simplePos="0" relativeHeight="251662336" behindDoc="0" locked="0" layoutInCell="1" allowOverlap="1" wp14:anchorId="04B33632" wp14:editId="78393BEA">
          <wp:simplePos x="0" y="0"/>
          <wp:positionH relativeFrom="column">
            <wp:posOffset>-609601</wp:posOffset>
          </wp:positionH>
          <wp:positionV relativeFrom="paragraph">
            <wp:posOffset>-297815</wp:posOffset>
          </wp:positionV>
          <wp:extent cx="4635171" cy="1582318"/>
          <wp:effectExtent l="0" t="0" r="0" b="0"/>
          <wp:wrapNone/>
          <wp:docPr id="8" name="Picture 8" descr="Upstream Thinking logo K6 co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pstream Thinking logo K6 co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0582" cy="1587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D2D"/>
    <w:rsid w:val="00037637"/>
    <w:rsid w:val="000629DD"/>
    <w:rsid w:val="00163D2D"/>
    <w:rsid w:val="0021145B"/>
    <w:rsid w:val="00256DCE"/>
    <w:rsid w:val="004826BE"/>
    <w:rsid w:val="004D5A8D"/>
    <w:rsid w:val="004D7226"/>
    <w:rsid w:val="005623AD"/>
    <w:rsid w:val="00566322"/>
    <w:rsid w:val="005819C2"/>
    <w:rsid w:val="00700100"/>
    <w:rsid w:val="008154E8"/>
    <w:rsid w:val="00832362"/>
    <w:rsid w:val="00897FA7"/>
    <w:rsid w:val="00964B93"/>
    <w:rsid w:val="00982840"/>
    <w:rsid w:val="00AA5A2F"/>
    <w:rsid w:val="00B4295F"/>
    <w:rsid w:val="00C47448"/>
    <w:rsid w:val="00C94945"/>
    <w:rsid w:val="00CB39DF"/>
    <w:rsid w:val="00D05D0B"/>
    <w:rsid w:val="00D77C93"/>
    <w:rsid w:val="00E541FA"/>
    <w:rsid w:val="00F61522"/>
    <w:rsid w:val="00FE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D802B"/>
  <w15:chartTrackingRefBased/>
  <w15:docId w15:val="{E9869B08-2E7E-455D-A177-B68F0CD8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D2D"/>
    <w:pPr>
      <w:spacing w:after="0" w:line="240" w:lineRule="auto"/>
    </w:pPr>
    <w:rPr>
      <w:rFonts w:ascii="Segoe UI" w:eastAsiaTheme="minorEastAsia" w:hAnsi="Segoe U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sttitle">
    <w:name w:val="best title"/>
    <w:basedOn w:val="Title"/>
    <w:autoRedefine/>
    <w:qFormat/>
    <w:rsid w:val="004D5A8D"/>
    <w:pPr>
      <w:jc w:val="center"/>
    </w:pPr>
    <w:rPr>
      <w:b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4D5A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4D5A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819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9C2"/>
    <w:rPr>
      <w:rFonts w:ascii="Segoe UI" w:eastAsiaTheme="minorEastAsia" w:hAnsi="Segoe U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819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9C2"/>
    <w:rPr>
      <w:rFonts w:ascii="Segoe UI" w:eastAsiaTheme="minorEastAsia" w:hAnsi="Segoe U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37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thomas@devonwildlifetrust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kaleta@devonwildlifetrust.or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dthomas@devonwildlifetrus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kaleta@devonwildlifetrust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Garlick</dc:creator>
  <cp:keywords/>
  <dc:description/>
  <cp:lastModifiedBy>Rachel Kaleta</cp:lastModifiedBy>
  <cp:revision>14</cp:revision>
  <dcterms:created xsi:type="dcterms:W3CDTF">2021-06-30T13:49:00Z</dcterms:created>
  <dcterms:modified xsi:type="dcterms:W3CDTF">2022-01-10T14:39:00Z</dcterms:modified>
</cp:coreProperties>
</file>